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5D9" w:rsidRPr="004575D9" w:rsidRDefault="004575D9" w:rsidP="004575D9">
      <w:pPr>
        <w:ind w:firstLine="227"/>
        <w:jc w:val="center"/>
        <w:rPr>
          <w:rFonts w:ascii="Times New Roman" w:hAnsi="Times New Roman" w:cs="Times New Roman"/>
          <w:b/>
          <w:bCs/>
          <w:color w:val="000000"/>
          <w:szCs w:val="20"/>
          <w:lang w:val="ru-RU" w:eastAsia="ru-RU"/>
        </w:rPr>
      </w:pPr>
      <w:r w:rsidRPr="004575D9">
        <w:rPr>
          <w:rFonts w:ascii="Times New Roman" w:hAnsi="Times New Roman" w:cs="Times New Roman"/>
          <w:b/>
          <w:bCs/>
          <w:color w:val="000000"/>
          <w:szCs w:val="20"/>
          <w:lang w:val="ru-RU" w:eastAsia="ru-RU"/>
        </w:rPr>
        <w:t>МУНИЦИПАЛЬНОЕ БЮДЖЕТНОЕ ОБЩЕОБРАЗОВАТЕЛЬНОЕ УЧРЕЖДЕНИЕ</w:t>
      </w:r>
    </w:p>
    <w:p w:rsidR="004575D9" w:rsidRPr="004575D9" w:rsidRDefault="004575D9" w:rsidP="004575D9">
      <w:pPr>
        <w:ind w:firstLine="227"/>
        <w:jc w:val="center"/>
        <w:rPr>
          <w:rFonts w:ascii="Times New Roman" w:hAnsi="Times New Roman" w:cs="Times New Roman"/>
          <w:b/>
          <w:bCs/>
          <w:color w:val="000000"/>
          <w:szCs w:val="20"/>
          <w:lang w:val="ru-RU" w:eastAsia="ru-RU"/>
        </w:rPr>
      </w:pPr>
      <w:r w:rsidRPr="004575D9">
        <w:rPr>
          <w:rFonts w:ascii="Times New Roman" w:hAnsi="Times New Roman" w:cs="Times New Roman"/>
          <w:b/>
          <w:bCs/>
          <w:color w:val="000000"/>
          <w:szCs w:val="20"/>
          <w:lang w:val="ru-RU" w:eastAsia="ru-RU"/>
        </w:rPr>
        <w:t>ГОРОДСКОГО ОКРУГА ТОЛЬЯТТИ</w:t>
      </w:r>
    </w:p>
    <w:p w:rsidR="004575D9" w:rsidRPr="004575D9" w:rsidRDefault="004575D9" w:rsidP="004575D9">
      <w:pPr>
        <w:ind w:firstLine="227"/>
        <w:jc w:val="center"/>
        <w:rPr>
          <w:rFonts w:ascii="Times New Roman" w:hAnsi="Times New Roman" w:cs="Times New Roman"/>
          <w:b/>
          <w:bCs/>
          <w:color w:val="000000"/>
          <w:szCs w:val="20"/>
          <w:lang w:val="ru-RU" w:eastAsia="ru-RU"/>
        </w:rPr>
      </w:pPr>
      <w:r w:rsidRPr="004575D9">
        <w:rPr>
          <w:rFonts w:ascii="Times New Roman" w:hAnsi="Times New Roman" w:cs="Times New Roman"/>
          <w:b/>
          <w:bCs/>
          <w:color w:val="000000"/>
          <w:szCs w:val="20"/>
          <w:lang w:val="ru-RU" w:eastAsia="ru-RU"/>
        </w:rPr>
        <w:t>«ШКОЛА ИМЕНИ АКАДЕМИКА СЕРГЕЯ ПАВЛОВИЧА КОРОЛЁВА»</w:t>
      </w:r>
    </w:p>
    <w:p w:rsidR="00177410" w:rsidRPr="00F36C0D" w:rsidRDefault="00177410">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F36C0D" w:rsidRPr="004575D9" w:rsidTr="00F36C0D">
        <w:tc>
          <w:tcPr>
            <w:tcW w:w="3403" w:type="dxa"/>
            <w:hideMark/>
          </w:tcPr>
          <w:p w:rsidR="00F36C0D" w:rsidRPr="00F36C0D" w:rsidRDefault="00F36C0D" w:rsidP="00F36C0D">
            <w:pPr>
              <w:spacing w:line="24" w:lineRule="atLeast"/>
              <w:ind w:left="198"/>
              <w:rPr>
                <w:rFonts w:ascii="Times New Roman" w:eastAsia="Times New Roman" w:hAnsi="Times New Roman" w:cs="Times New Roman"/>
                <w:b/>
                <w:sz w:val="24"/>
                <w:lang w:val="ru-RU"/>
              </w:rPr>
            </w:pPr>
            <w:r w:rsidRPr="00F36C0D">
              <w:rPr>
                <w:rFonts w:ascii="Times New Roman" w:eastAsia="Times New Roman" w:hAnsi="Times New Roman" w:cs="Times New Roman"/>
                <w:b/>
                <w:sz w:val="24"/>
                <w:lang w:val="ru-RU"/>
              </w:rPr>
              <w:t>РАССМОТРЕНА</w:t>
            </w:r>
          </w:p>
          <w:p w:rsidR="00F36C0D" w:rsidRPr="00F36C0D" w:rsidRDefault="00F36C0D" w:rsidP="00F36C0D">
            <w:pPr>
              <w:autoSpaceDE w:val="0"/>
              <w:autoSpaceDN w:val="0"/>
              <w:spacing w:after="120" w:line="240" w:lineRule="auto"/>
              <w:jc w:val="both"/>
              <w:rPr>
                <w:rFonts w:ascii="Times New Roman" w:eastAsia="Times New Roman" w:hAnsi="Times New Roman" w:cs="Times New Roman"/>
                <w:spacing w:val="1"/>
                <w:sz w:val="24"/>
                <w:lang w:val="ru-RU"/>
              </w:rPr>
            </w:pPr>
            <w:r w:rsidRPr="00F36C0D">
              <w:rPr>
                <w:rFonts w:ascii="Times New Roman" w:eastAsia="Times New Roman" w:hAnsi="Times New Roman" w:cs="Times New Roman"/>
                <w:sz w:val="24"/>
                <w:lang w:val="ru-RU"/>
              </w:rPr>
              <w:t>на заседании</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МО учителей</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 xml:space="preserve">естественнонаучных предметов, физической культуры, технологии, ОБЗР, музыки и </w:t>
            </w:r>
            <w:proofErr w:type="gramStart"/>
            <w:r w:rsidRPr="00F36C0D">
              <w:rPr>
                <w:rFonts w:ascii="Times New Roman" w:eastAsia="Times New Roman" w:hAnsi="Times New Roman" w:cs="Times New Roman"/>
                <w:sz w:val="24"/>
                <w:lang w:val="ru-RU"/>
              </w:rPr>
              <w:t>ИЗО</w:t>
            </w:r>
            <w:proofErr w:type="gramEnd"/>
            <w:r w:rsidRPr="00F36C0D">
              <w:rPr>
                <w:rFonts w:ascii="Times New Roman" w:eastAsia="Times New Roman" w:hAnsi="Times New Roman" w:cs="Times New Roman"/>
                <w:sz w:val="24"/>
                <w:lang w:val="ru-RU"/>
              </w:rPr>
              <w:t xml:space="preserve"> </w:t>
            </w:r>
            <w:r w:rsidRPr="00F36C0D">
              <w:rPr>
                <w:rFonts w:ascii="Times New Roman" w:eastAsia="Times New Roman" w:hAnsi="Times New Roman" w:cs="Times New Roman"/>
                <w:spacing w:val="1"/>
                <w:sz w:val="24"/>
                <w:lang w:val="ru-RU"/>
              </w:rPr>
              <w:t xml:space="preserve"> </w:t>
            </w:r>
          </w:p>
          <w:p w:rsidR="00F36C0D" w:rsidRPr="00F36C0D" w:rsidRDefault="00F36C0D" w:rsidP="00F36C0D">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F36C0D">
              <w:rPr>
                <w:rFonts w:ascii="Times New Roman" w:eastAsia="Times New Roman" w:hAnsi="Times New Roman" w:cs="Times New Roman"/>
                <w:sz w:val="24"/>
                <w:lang w:val="ru-RU"/>
              </w:rPr>
              <w:t>Протокол</w:t>
            </w:r>
            <w:r w:rsidRPr="00F36C0D">
              <w:rPr>
                <w:rFonts w:ascii="Times New Roman" w:eastAsia="Times New Roman" w:hAnsi="Times New Roman" w:cs="Times New Roman"/>
                <w:spacing w:val="-2"/>
                <w:sz w:val="24"/>
                <w:lang w:val="ru-RU"/>
              </w:rPr>
              <w:t xml:space="preserve"> </w:t>
            </w:r>
            <w:r w:rsidRPr="00F36C0D">
              <w:rPr>
                <w:rFonts w:ascii="Times New Roman" w:eastAsia="Times New Roman" w:hAnsi="Times New Roman" w:cs="Times New Roman"/>
                <w:sz w:val="24"/>
                <w:lang w:val="ru-RU"/>
              </w:rPr>
              <w:t>№</w:t>
            </w:r>
            <w:r w:rsidRPr="00F36C0D">
              <w:rPr>
                <w:rFonts w:ascii="Times New Roman" w:eastAsia="Times New Roman" w:hAnsi="Times New Roman" w:cs="Times New Roman"/>
                <w:spacing w:val="-2"/>
                <w:sz w:val="24"/>
                <w:lang w:val="ru-RU"/>
              </w:rPr>
              <w:t xml:space="preserve"> </w:t>
            </w:r>
            <w:r w:rsidRPr="00F36C0D">
              <w:rPr>
                <w:rFonts w:ascii="Times New Roman" w:eastAsia="Times New Roman" w:hAnsi="Times New Roman" w:cs="Times New Roman"/>
                <w:sz w:val="24"/>
                <w:u w:val="single"/>
                <w:lang w:val="ru-RU"/>
              </w:rPr>
              <w:t>4</w:t>
            </w:r>
            <w:r w:rsidRPr="00F36C0D">
              <w:rPr>
                <w:rFonts w:ascii="Times New Roman" w:eastAsia="Times New Roman" w:hAnsi="Times New Roman" w:cs="Times New Roman"/>
                <w:spacing w:val="-2"/>
                <w:sz w:val="24"/>
                <w:lang w:val="ru-RU"/>
              </w:rPr>
              <w:t xml:space="preserve"> </w:t>
            </w:r>
            <w:r w:rsidRPr="00F36C0D">
              <w:rPr>
                <w:rFonts w:ascii="Times New Roman" w:eastAsia="Times New Roman" w:hAnsi="Times New Roman" w:cs="Times New Roman"/>
                <w:sz w:val="24"/>
                <w:lang w:val="ru-RU"/>
              </w:rPr>
              <w:t>от</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u w:val="single"/>
                <w:lang w:val="ru-RU"/>
              </w:rPr>
              <w:t>26.05.2026</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г.</w:t>
            </w:r>
          </w:p>
        </w:tc>
        <w:tc>
          <w:tcPr>
            <w:tcW w:w="3115" w:type="dxa"/>
            <w:hideMark/>
          </w:tcPr>
          <w:p w:rsidR="00F36C0D" w:rsidRPr="00F36C0D" w:rsidRDefault="00F36C0D" w:rsidP="00F36C0D">
            <w:pPr>
              <w:spacing w:line="266" w:lineRule="exact"/>
              <w:ind w:left="288" w:right="59"/>
              <w:rPr>
                <w:rFonts w:ascii="Times New Roman" w:eastAsia="Times New Roman" w:hAnsi="Times New Roman" w:cs="Times New Roman"/>
                <w:b/>
                <w:sz w:val="24"/>
                <w:lang w:val="ru-RU"/>
              </w:rPr>
            </w:pPr>
            <w:proofErr w:type="gramStart"/>
            <w:r w:rsidRPr="00F36C0D">
              <w:rPr>
                <w:rFonts w:ascii="Times New Roman" w:eastAsia="Times New Roman" w:hAnsi="Times New Roman" w:cs="Times New Roman"/>
                <w:b/>
                <w:sz w:val="24"/>
                <w:lang w:val="ru-RU"/>
              </w:rPr>
              <w:t>ПРИНЯТА</w:t>
            </w:r>
            <w:proofErr w:type="gramEnd"/>
          </w:p>
          <w:p w:rsidR="00F36C0D" w:rsidRPr="00F36C0D" w:rsidRDefault="00F36C0D" w:rsidP="00F36C0D">
            <w:pPr>
              <w:spacing w:after="0" w:line="240" w:lineRule="auto"/>
              <w:ind w:left="288" w:right="59"/>
              <w:rPr>
                <w:rFonts w:ascii="Times New Roman" w:eastAsia="Times New Roman" w:hAnsi="Times New Roman" w:cs="Times New Roman"/>
                <w:spacing w:val="-57"/>
                <w:sz w:val="24"/>
                <w:lang w:val="ru-RU"/>
              </w:rPr>
            </w:pPr>
            <w:r w:rsidRPr="00F36C0D">
              <w:rPr>
                <w:rFonts w:ascii="Times New Roman" w:eastAsia="Times New Roman" w:hAnsi="Times New Roman" w:cs="Times New Roman"/>
                <w:sz w:val="24"/>
                <w:lang w:val="ru-RU"/>
              </w:rPr>
              <w:t>на заседании Педагогического</w:t>
            </w:r>
            <w:r w:rsidRPr="00F36C0D">
              <w:rPr>
                <w:rFonts w:ascii="Times New Roman" w:eastAsia="Times New Roman" w:hAnsi="Times New Roman" w:cs="Times New Roman"/>
                <w:spacing w:val="-57"/>
                <w:sz w:val="24"/>
                <w:lang w:val="ru-RU"/>
              </w:rPr>
              <w:t xml:space="preserve">     </w:t>
            </w:r>
            <w:r w:rsidRPr="00F36C0D">
              <w:rPr>
                <w:rFonts w:ascii="Times New Roman" w:eastAsia="Times New Roman" w:hAnsi="Times New Roman" w:cs="Times New Roman"/>
                <w:sz w:val="24"/>
                <w:lang w:val="ru-RU"/>
              </w:rPr>
              <w:t xml:space="preserve"> совета</w:t>
            </w:r>
          </w:p>
          <w:p w:rsidR="00F36C0D" w:rsidRPr="00F36C0D" w:rsidRDefault="00F36C0D" w:rsidP="00F36C0D">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F36C0D">
              <w:rPr>
                <w:rFonts w:ascii="Times New Roman" w:eastAsia="Times New Roman" w:hAnsi="Times New Roman" w:cs="Times New Roman"/>
                <w:sz w:val="24"/>
                <w:lang w:val="ru-RU"/>
              </w:rPr>
              <w:t>Протокол</w:t>
            </w:r>
            <w:r w:rsidRPr="00F36C0D">
              <w:rPr>
                <w:rFonts w:ascii="Times New Roman" w:eastAsia="Times New Roman" w:hAnsi="Times New Roman" w:cs="Times New Roman"/>
                <w:spacing w:val="-2"/>
                <w:sz w:val="24"/>
                <w:lang w:val="ru-RU"/>
              </w:rPr>
              <w:t xml:space="preserve"> </w:t>
            </w:r>
            <w:r w:rsidRPr="00F36C0D">
              <w:rPr>
                <w:rFonts w:ascii="Times New Roman" w:eastAsia="Times New Roman" w:hAnsi="Times New Roman" w:cs="Times New Roman"/>
                <w:sz w:val="24"/>
                <w:lang w:val="ru-RU"/>
              </w:rPr>
              <w:t xml:space="preserve">№ </w:t>
            </w:r>
            <w:r w:rsidRPr="00F36C0D">
              <w:rPr>
                <w:rFonts w:ascii="Times New Roman" w:eastAsia="Times New Roman" w:hAnsi="Times New Roman" w:cs="Times New Roman"/>
                <w:spacing w:val="-2"/>
                <w:sz w:val="24"/>
                <w:u w:val="single"/>
                <w:lang w:val="ru-RU"/>
              </w:rPr>
              <w:t>17</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 xml:space="preserve">от </w:t>
            </w:r>
            <w:r w:rsidRPr="00F36C0D">
              <w:rPr>
                <w:rFonts w:ascii="Times New Roman" w:eastAsia="Times New Roman" w:hAnsi="Times New Roman" w:cs="Times New Roman"/>
                <w:sz w:val="24"/>
                <w:u w:val="single"/>
                <w:lang w:val="ru-RU"/>
              </w:rPr>
              <w:t>26.05.2026</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г.</w:t>
            </w:r>
          </w:p>
        </w:tc>
        <w:tc>
          <w:tcPr>
            <w:tcW w:w="3115" w:type="dxa"/>
            <w:hideMark/>
          </w:tcPr>
          <w:p w:rsidR="00F36C0D" w:rsidRPr="00F36C0D" w:rsidRDefault="00F36C0D" w:rsidP="00F36C0D">
            <w:pPr>
              <w:spacing w:line="266" w:lineRule="exact"/>
              <w:ind w:left="109"/>
              <w:rPr>
                <w:rFonts w:ascii="Times New Roman" w:eastAsia="Times New Roman" w:hAnsi="Times New Roman" w:cs="Times New Roman"/>
                <w:b/>
                <w:sz w:val="24"/>
                <w:lang w:val="ru-RU"/>
              </w:rPr>
            </w:pPr>
            <w:r w:rsidRPr="00F36C0D">
              <w:rPr>
                <w:rFonts w:ascii="Times New Roman" w:eastAsia="Times New Roman" w:hAnsi="Times New Roman" w:cs="Times New Roman"/>
                <w:b/>
                <w:sz w:val="24"/>
                <w:lang w:val="ru-RU"/>
              </w:rPr>
              <w:t>УТВЕРЖДЕНА</w:t>
            </w:r>
          </w:p>
          <w:p w:rsidR="00F36C0D" w:rsidRPr="00F36C0D" w:rsidRDefault="00F36C0D" w:rsidP="00F36C0D">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F36C0D">
              <w:rPr>
                <w:rFonts w:ascii="Times New Roman" w:eastAsia="Times New Roman" w:hAnsi="Times New Roman" w:cs="Times New Roman"/>
                <w:sz w:val="24"/>
                <w:lang w:val="ru-RU"/>
              </w:rPr>
              <w:t>приказом</w:t>
            </w:r>
            <w:r w:rsidRPr="00F36C0D">
              <w:rPr>
                <w:rFonts w:ascii="Times New Roman" w:eastAsia="Times New Roman" w:hAnsi="Times New Roman" w:cs="Times New Roman"/>
                <w:spacing w:val="60"/>
                <w:sz w:val="24"/>
                <w:lang w:val="ru-RU"/>
              </w:rPr>
              <w:t xml:space="preserve"> </w:t>
            </w:r>
            <w:r w:rsidRPr="00F36C0D">
              <w:rPr>
                <w:rFonts w:ascii="Times New Roman" w:eastAsia="Times New Roman" w:hAnsi="Times New Roman" w:cs="Times New Roman"/>
                <w:sz w:val="24"/>
                <w:lang w:val="ru-RU"/>
              </w:rPr>
              <w:t>директора</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lang w:val="ru-RU"/>
              </w:rPr>
              <w:t>МБУ</w:t>
            </w:r>
            <w:r w:rsidRPr="00F36C0D">
              <w:rPr>
                <w:rFonts w:ascii="Times New Roman" w:eastAsia="Times New Roman" w:hAnsi="Times New Roman" w:cs="Times New Roman"/>
                <w:spacing w:val="-3"/>
                <w:sz w:val="24"/>
                <w:lang w:val="ru-RU"/>
              </w:rPr>
              <w:t xml:space="preserve"> </w:t>
            </w:r>
            <w:r w:rsidRPr="00F36C0D">
              <w:rPr>
                <w:rFonts w:ascii="Times New Roman" w:eastAsia="Times New Roman" w:hAnsi="Times New Roman" w:cs="Times New Roman"/>
                <w:sz w:val="24"/>
                <w:lang w:val="ru-RU"/>
              </w:rPr>
              <w:t>«Школа</w:t>
            </w:r>
            <w:r w:rsidRPr="00F36C0D">
              <w:rPr>
                <w:rFonts w:ascii="Times New Roman" w:eastAsia="Times New Roman" w:hAnsi="Times New Roman" w:cs="Times New Roman"/>
                <w:spacing w:val="-7"/>
                <w:sz w:val="24"/>
                <w:lang w:val="ru-RU"/>
              </w:rPr>
              <w:t xml:space="preserve"> </w:t>
            </w:r>
            <w:r w:rsidRPr="00F36C0D">
              <w:rPr>
                <w:rFonts w:ascii="Times New Roman" w:eastAsia="Times New Roman" w:hAnsi="Times New Roman" w:cs="Times New Roman"/>
                <w:sz w:val="24"/>
                <w:lang w:val="ru-RU"/>
              </w:rPr>
              <w:t>имени</w:t>
            </w:r>
            <w:r w:rsidRPr="00F36C0D">
              <w:rPr>
                <w:rFonts w:ascii="Times New Roman" w:eastAsia="Times New Roman" w:hAnsi="Times New Roman" w:cs="Times New Roman"/>
                <w:spacing w:val="-7"/>
                <w:sz w:val="24"/>
                <w:lang w:val="ru-RU"/>
              </w:rPr>
              <w:t xml:space="preserve"> </w:t>
            </w:r>
            <w:r w:rsidRPr="00F36C0D">
              <w:rPr>
                <w:rFonts w:ascii="Times New Roman" w:eastAsia="Times New Roman" w:hAnsi="Times New Roman" w:cs="Times New Roman"/>
                <w:sz w:val="24"/>
                <w:lang w:val="ru-RU"/>
              </w:rPr>
              <w:t>С.П.</w:t>
            </w:r>
            <w:r w:rsidRPr="00F36C0D">
              <w:rPr>
                <w:rFonts w:ascii="Times New Roman" w:eastAsia="Times New Roman" w:hAnsi="Times New Roman" w:cs="Times New Roman"/>
                <w:spacing w:val="-57"/>
                <w:sz w:val="24"/>
                <w:lang w:val="ru-RU"/>
              </w:rPr>
              <w:t xml:space="preserve"> </w:t>
            </w:r>
            <w:r w:rsidRPr="00F36C0D">
              <w:rPr>
                <w:rFonts w:ascii="Times New Roman" w:eastAsia="Times New Roman" w:hAnsi="Times New Roman" w:cs="Times New Roman"/>
                <w:sz w:val="24"/>
                <w:lang w:val="ru-RU"/>
              </w:rPr>
              <w:t>Королёва» №</w:t>
            </w:r>
            <w:r w:rsidRPr="00F36C0D">
              <w:rPr>
                <w:rFonts w:ascii="Times New Roman" w:eastAsia="Times New Roman" w:hAnsi="Times New Roman" w:cs="Times New Roman"/>
                <w:spacing w:val="-2"/>
                <w:sz w:val="24"/>
                <w:lang w:val="ru-RU"/>
              </w:rPr>
              <w:t xml:space="preserve"> </w:t>
            </w:r>
            <w:r w:rsidRPr="00F36C0D">
              <w:rPr>
                <w:rFonts w:ascii="Times New Roman" w:eastAsia="Times New Roman" w:hAnsi="Times New Roman" w:cs="Times New Roman"/>
                <w:sz w:val="24"/>
                <w:u w:val="single"/>
                <w:lang w:val="ru-RU"/>
              </w:rPr>
              <w:t>80/1</w:t>
            </w:r>
            <w:r w:rsidRPr="00F36C0D">
              <w:rPr>
                <w:rFonts w:ascii="Times New Roman" w:eastAsia="Times New Roman" w:hAnsi="Times New Roman" w:cs="Times New Roman"/>
                <w:sz w:val="24"/>
                <w:lang w:val="ru-RU"/>
              </w:rPr>
              <w:t xml:space="preserve"> от</w:t>
            </w:r>
            <w:r w:rsidRPr="00F36C0D">
              <w:rPr>
                <w:rFonts w:ascii="Times New Roman" w:eastAsia="Times New Roman" w:hAnsi="Times New Roman" w:cs="Times New Roman"/>
                <w:spacing w:val="-1"/>
                <w:sz w:val="24"/>
                <w:lang w:val="ru-RU"/>
              </w:rPr>
              <w:t xml:space="preserve"> </w:t>
            </w:r>
            <w:r w:rsidRPr="00F36C0D">
              <w:rPr>
                <w:rFonts w:ascii="Times New Roman" w:eastAsia="Times New Roman" w:hAnsi="Times New Roman" w:cs="Times New Roman"/>
                <w:sz w:val="24"/>
                <w:u w:val="single"/>
                <w:lang w:val="ru-RU"/>
              </w:rPr>
              <w:t>27.05.2026</w:t>
            </w:r>
            <w:r w:rsidRPr="00F36C0D">
              <w:rPr>
                <w:rFonts w:ascii="Times New Roman" w:eastAsia="Times New Roman" w:hAnsi="Times New Roman" w:cs="Times New Roman"/>
                <w:sz w:val="24"/>
                <w:lang w:val="ru-RU"/>
              </w:rPr>
              <w:t xml:space="preserve"> г.</w:t>
            </w:r>
          </w:p>
        </w:tc>
      </w:tr>
    </w:tbl>
    <w:p w:rsidR="00177410" w:rsidRPr="00F36C0D" w:rsidRDefault="00177410">
      <w:pPr>
        <w:spacing w:after="0"/>
        <w:ind w:left="120"/>
        <w:rPr>
          <w:lang w:val="ru-RU"/>
        </w:rPr>
      </w:pPr>
    </w:p>
    <w:p w:rsidR="00177410" w:rsidRPr="00F36C0D" w:rsidRDefault="00177410">
      <w:pPr>
        <w:spacing w:after="0"/>
        <w:ind w:left="120"/>
        <w:rPr>
          <w:lang w:val="ru-RU"/>
        </w:rPr>
      </w:pPr>
    </w:p>
    <w:p w:rsidR="00177410" w:rsidRPr="00F36C0D" w:rsidRDefault="00177410">
      <w:pPr>
        <w:spacing w:after="0"/>
        <w:ind w:left="120"/>
        <w:rPr>
          <w:lang w:val="ru-RU"/>
        </w:rPr>
      </w:pPr>
      <w:bookmarkStart w:id="0" w:name="_GoBack"/>
      <w:bookmarkEnd w:id="0"/>
    </w:p>
    <w:tbl>
      <w:tblPr>
        <w:tblW w:w="0" w:type="auto"/>
        <w:tblLook w:val="04A0" w:firstRow="1" w:lastRow="0" w:firstColumn="1" w:lastColumn="0" w:noHBand="0" w:noVBand="1"/>
      </w:tblPr>
      <w:tblGrid>
        <w:gridCol w:w="3114"/>
        <w:gridCol w:w="3115"/>
        <w:gridCol w:w="3115"/>
      </w:tblGrid>
      <w:tr w:rsidR="00C53FFE" w:rsidRPr="004575D9" w:rsidTr="000D4161">
        <w:tc>
          <w:tcPr>
            <w:tcW w:w="3114" w:type="dxa"/>
          </w:tcPr>
          <w:p w:rsidR="00C53FFE" w:rsidRPr="0040209D" w:rsidRDefault="00911AA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11AA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11AA4"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77410" w:rsidRPr="00F36C0D" w:rsidRDefault="00177410">
      <w:pPr>
        <w:spacing w:after="0"/>
        <w:ind w:left="120"/>
        <w:rPr>
          <w:lang w:val="ru-RU"/>
        </w:rPr>
      </w:pPr>
    </w:p>
    <w:p w:rsidR="00177410" w:rsidRPr="00F36C0D" w:rsidRDefault="00177410">
      <w:pPr>
        <w:spacing w:after="0"/>
        <w:ind w:left="120"/>
        <w:rPr>
          <w:lang w:val="ru-RU"/>
        </w:rPr>
      </w:pPr>
    </w:p>
    <w:p w:rsidR="00177410" w:rsidRPr="00F36C0D" w:rsidRDefault="00177410">
      <w:pPr>
        <w:spacing w:after="0"/>
        <w:ind w:left="120"/>
        <w:rPr>
          <w:lang w:val="ru-RU"/>
        </w:rPr>
      </w:pPr>
    </w:p>
    <w:p w:rsidR="00177410" w:rsidRPr="00F36C0D" w:rsidRDefault="00177410">
      <w:pPr>
        <w:spacing w:after="0"/>
        <w:ind w:left="120"/>
        <w:rPr>
          <w:lang w:val="ru-RU"/>
        </w:rPr>
      </w:pPr>
    </w:p>
    <w:p w:rsidR="00177410" w:rsidRPr="00F36C0D" w:rsidRDefault="00177410">
      <w:pPr>
        <w:spacing w:after="0"/>
        <w:ind w:left="120"/>
        <w:rPr>
          <w:lang w:val="ru-RU"/>
        </w:rPr>
      </w:pPr>
    </w:p>
    <w:p w:rsidR="00177410" w:rsidRPr="00F36C0D" w:rsidRDefault="00B07E87">
      <w:pPr>
        <w:spacing w:after="0" w:line="408" w:lineRule="auto"/>
        <w:ind w:left="120"/>
        <w:jc w:val="center"/>
        <w:rPr>
          <w:lang w:val="ru-RU"/>
        </w:rPr>
      </w:pPr>
      <w:r w:rsidRPr="00F36C0D">
        <w:rPr>
          <w:rFonts w:ascii="Times New Roman" w:hAnsi="Times New Roman"/>
          <w:b/>
          <w:color w:val="000000"/>
          <w:sz w:val="28"/>
          <w:lang w:val="ru-RU"/>
        </w:rPr>
        <w:t>РАБОЧАЯ ПРОГРАММА</w:t>
      </w:r>
    </w:p>
    <w:p w:rsidR="00177410" w:rsidRPr="00F36C0D" w:rsidRDefault="00B07E87">
      <w:pPr>
        <w:spacing w:after="0" w:line="408" w:lineRule="auto"/>
        <w:ind w:left="120"/>
        <w:jc w:val="center"/>
        <w:rPr>
          <w:lang w:val="ru-RU"/>
        </w:rPr>
      </w:pPr>
      <w:r w:rsidRPr="00F36C0D">
        <w:rPr>
          <w:rFonts w:ascii="Times New Roman" w:hAnsi="Times New Roman"/>
          <w:color w:val="000000"/>
          <w:sz w:val="28"/>
          <w:lang w:val="ru-RU"/>
        </w:rPr>
        <w:t>(</w:t>
      </w:r>
      <w:r>
        <w:rPr>
          <w:rFonts w:ascii="Times New Roman" w:hAnsi="Times New Roman"/>
          <w:color w:val="000000"/>
          <w:sz w:val="28"/>
        </w:rPr>
        <w:t>ID</w:t>
      </w:r>
      <w:r w:rsidRPr="00F36C0D">
        <w:rPr>
          <w:rFonts w:ascii="Times New Roman" w:hAnsi="Times New Roman"/>
          <w:color w:val="000000"/>
          <w:sz w:val="28"/>
          <w:lang w:val="ru-RU"/>
        </w:rPr>
        <w:t xml:space="preserve"> 11407629)</w:t>
      </w:r>
    </w:p>
    <w:p w:rsidR="00177410" w:rsidRPr="00F36C0D" w:rsidRDefault="00177410">
      <w:pPr>
        <w:spacing w:after="0"/>
        <w:ind w:left="120"/>
        <w:jc w:val="center"/>
        <w:rPr>
          <w:lang w:val="ru-RU"/>
        </w:rPr>
      </w:pPr>
    </w:p>
    <w:p w:rsidR="00177410" w:rsidRPr="00F36C0D" w:rsidRDefault="00B07E87">
      <w:pPr>
        <w:spacing w:after="0" w:line="408" w:lineRule="auto"/>
        <w:ind w:left="120"/>
        <w:jc w:val="center"/>
        <w:rPr>
          <w:lang w:val="ru-RU"/>
        </w:rPr>
      </w:pPr>
      <w:r w:rsidRPr="00F36C0D">
        <w:rPr>
          <w:rFonts w:ascii="Times New Roman" w:hAnsi="Times New Roman"/>
          <w:b/>
          <w:color w:val="000000"/>
          <w:sz w:val="28"/>
          <w:lang w:val="ru-RU"/>
        </w:rPr>
        <w:t>учебного предмета «Физическая культура»</w:t>
      </w:r>
    </w:p>
    <w:p w:rsidR="00177410" w:rsidRPr="00F36C0D" w:rsidRDefault="00B07E87">
      <w:pPr>
        <w:spacing w:after="0" w:line="408" w:lineRule="auto"/>
        <w:ind w:left="120"/>
        <w:jc w:val="center"/>
        <w:rPr>
          <w:lang w:val="ru-RU"/>
        </w:rPr>
      </w:pPr>
      <w:r w:rsidRPr="00F36C0D">
        <w:rPr>
          <w:rFonts w:ascii="Times New Roman" w:hAnsi="Times New Roman"/>
          <w:color w:val="000000"/>
          <w:sz w:val="28"/>
          <w:lang w:val="ru-RU"/>
        </w:rPr>
        <w:t xml:space="preserve">для обучающихся 5 – 9 классов </w:t>
      </w: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177410" w:rsidRPr="00F36C0D" w:rsidRDefault="00177410">
      <w:pPr>
        <w:spacing w:after="0"/>
        <w:ind w:left="120"/>
        <w:jc w:val="center"/>
        <w:rPr>
          <w:lang w:val="ru-RU"/>
        </w:rPr>
      </w:pPr>
    </w:p>
    <w:p w:rsidR="0079794B" w:rsidRDefault="0079794B">
      <w:pPr>
        <w:rPr>
          <w:lang w:val="ru-RU"/>
        </w:rPr>
      </w:pPr>
      <w:bookmarkStart w:id="1" w:name="block-95059159"/>
    </w:p>
    <w:p w:rsidR="0079794B" w:rsidRPr="0079794B" w:rsidRDefault="0079794B" w:rsidP="0079794B">
      <w:pPr>
        <w:rPr>
          <w:lang w:val="ru-RU"/>
        </w:rPr>
      </w:pPr>
    </w:p>
    <w:p w:rsidR="0079794B" w:rsidRDefault="0079794B" w:rsidP="0079794B">
      <w:pPr>
        <w:spacing w:after="0"/>
        <w:ind w:left="120"/>
        <w:jc w:val="center"/>
        <w:rPr>
          <w:lang w:val="ru-RU"/>
        </w:rPr>
      </w:pPr>
      <w:bookmarkStart w:id="2" w:name="6129fc25-1484-4cce-a161-840ff826026d"/>
      <w:r w:rsidRPr="0079794B">
        <w:rPr>
          <w:rFonts w:ascii="Times New Roman" w:eastAsia="Calibri" w:hAnsi="Times New Roman" w:cs="Times New Roman"/>
          <w:b/>
          <w:color w:val="000000"/>
          <w:sz w:val="28"/>
          <w:lang w:val="ru-RU"/>
        </w:rPr>
        <w:t>Тольятти 2026</w:t>
      </w:r>
      <w:bookmarkEnd w:id="2"/>
      <w:r w:rsidRPr="0079794B">
        <w:rPr>
          <w:rFonts w:ascii="Times New Roman" w:eastAsia="Calibri" w:hAnsi="Times New Roman" w:cs="Times New Roman"/>
          <w:b/>
          <w:color w:val="000000"/>
          <w:sz w:val="28"/>
          <w:lang w:val="ru-RU"/>
        </w:rPr>
        <w:t xml:space="preserve"> </w:t>
      </w:r>
    </w:p>
    <w:p w:rsidR="00177410" w:rsidRPr="0079794B" w:rsidRDefault="00177410" w:rsidP="0079794B">
      <w:pPr>
        <w:rPr>
          <w:lang w:val="ru-RU"/>
        </w:rPr>
        <w:sectPr w:rsidR="00177410" w:rsidRPr="0079794B">
          <w:pgSz w:w="11906" w:h="16383"/>
          <w:pgMar w:top="1134" w:right="850" w:bottom="1134" w:left="1701" w:header="720" w:footer="720" w:gutter="0"/>
          <w:cols w:space="720"/>
        </w:sectPr>
      </w:pPr>
    </w:p>
    <w:p w:rsidR="00177410" w:rsidRPr="00F36C0D" w:rsidRDefault="00B07E87">
      <w:pPr>
        <w:spacing w:after="0" w:line="264" w:lineRule="auto"/>
        <w:ind w:left="120"/>
        <w:jc w:val="both"/>
        <w:rPr>
          <w:lang w:val="ru-RU"/>
        </w:rPr>
      </w:pPr>
      <w:bookmarkStart w:id="3" w:name="block-95059160"/>
      <w:bookmarkEnd w:id="1"/>
      <w:r w:rsidRPr="00F36C0D">
        <w:rPr>
          <w:rFonts w:ascii="Times New Roman" w:hAnsi="Times New Roman"/>
          <w:b/>
          <w:color w:val="000000"/>
          <w:sz w:val="28"/>
          <w:lang w:val="ru-RU"/>
        </w:rPr>
        <w:lastRenderedPageBreak/>
        <w:t>ПОЯСНИТЕЛЬНАЯ ЗАПИСКА</w:t>
      </w:r>
    </w:p>
    <w:p w:rsidR="00177410" w:rsidRPr="00F36C0D" w:rsidRDefault="00177410">
      <w:pPr>
        <w:spacing w:after="0" w:line="264" w:lineRule="auto"/>
        <w:ind w:left="120"/>
        <w:jc w:val="both"/>
        <w:rPr>
          <w:lang w:val="ru-RU"/>
        </w:rPr>
      </w:pPr>
    </w:p>
    <w:p w:rsidR="00177410" w:rsidRPr="00F36C0D" w:rsidRDefault="00177410">
      <w:pPr>
        <w:spacing w:after="0"/>
        <w:ind w:left="120"/>
        <w:rPr>
          <w:lang w:val="ru-RU"/>
        </w:rPr>
      </w:pP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F36C0D">
        <w:rPr>
          <w:rFonts w:ascii="Times New Roman" w:hAnsi="Times New Roman"/>
          <w:color w:val="000000"/>
          <w:sz w:val="28"/>
          <w:lang w:val="ru-RU"/>
        </w:rPr>
        <w:t>потребностей</w:t>
      </w:r>
      <w:proofErr w:type="gramEnd"/>
      <w:r w:rsidRPr="00F36C0D">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F36C0D">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F36C0D">
        <w:rPr>
          <w:rFonts w:ascii="Times New Roman" w:hAnsi="Times New Roman"/>
          <w:color w:val="000000"/>
          <w:sz w:val="28"/>
          <w:lang w:val="ru-RU"/>
        </w:rPr>
        <w:t>обучающихся</w:t>
      </w:r>
      <w:proofErr w:type="gramEnd"/>
      <w:r w:rsidRPr="00F36C0D">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77410" w:rsidRPr="00F36C0D" w:rsidRDefault="00177410">
      <w:pPr>
        <w:spacing w:after="0"/>
        <w:ind w:left="120"/>
        <w:jc w:val="both"/>
        <w:rPr>
          <w:lang w:val="ru-RU"/>
        </w:rPr>
      </w:pPr>
    </w:p>
    <w:p w:rsidR="00177410" w:rsidRPr="00F36C0D" w:rsidRDefault="00B07E87">
      <w:pPr>
        <w:spacing w:after="0"/>
        <w:ind w:firstLine="600"/>
        <w:jc w:val="both"/>
        <w:rPr>
          <w:lang w:val="ru-RU"/>
        </w:rPr>
      </w:pPr>
      <w:r w:rsidRPr="00F36C0D">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77410" w:rsidRPr="00F36C0D" w:rsidRDefault="00B07E87">
      <w:pPr>
        <w:spacing w:after="0"/>
        <w:ind w:firstLine="600"/>
        <w:jc w:val="both"/>
        <w:rPr>
          <w:lang w:val="ru-RU"/>
        </w:rPr>
      </w:pPr>
      <w:bookmarkStart w:id="4" w:name="10bad217-7d99-408e-b09f-86f4333d94ae"/>
      <w:proofErr w:type="gramStart"/>
      <w:r w:rsidRPr="00F36C0D">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w:t>
      </w:r>
      <w:proofErr w:type="gramEnd"/>
      <w:r w:rsidRPr="00F36C0D">
        <w:rPr>
          <w:rFonts w:ascii="Times New Roman" w:hAnsi="Times New Roman"/>
          <w:color w:val="000000"/>
          <w:sz w:val="28"/>
          <w:lang w:val="ru-RU"/>
        </w:rPr>
        <w:t>). На модульный блок «Базовая физическая подготовка» отводится 150 часов из общего числа (1 час в неделю в каждом классе).</w:t>
      </w:r>
      <w:bookmarkEnd w:id="4"/>
    </w:p>
    <w:p w:rsidR="00177410" w:rsidRPr="00F36C0D" w:rsidRDefault="00177410">
      <w:pPr>
        <w:spacing w:after="0"/>
        <w:ind w:left="120"/>
        <w:jc w:val="both"/>
        <w:rPr>
          <w:lang w:val="ru-RU"/>
        </w:rPr>
      </w:pPr>
    </w:p>
    <w:p w:rsidR="00177410" w:rsidRPr="00F36C0D" w:rsidRDefault="00177410">
      <w:pPr>
        <w:spacing w:after="0"/>
        <w:ind w:left="120"/>
        <w:jc w:val="both"/>
        <w:rPr>
          <w:lang w:val="ru-RU"/>
        </w:rPr>
      </w:pPr>
    </w:p>
    <w:p w:rsidR="00177410" w:rsidRPr="00F36C0D" w:rsidRDefault="00177410">
      <w:pPr>
        <w:spacing w:after="0" w:line="264" w:lineRule="auto"/>
        <w:ind w:left="120"/>
        <w:jc w:val="both"/>
        <w:rPr>
          <w:lang w:val="ru-RU"/>
        </w:rPr>
      </w:pPr>
    </w:p>
    <w:p w:rsidR="00177410" w:rsidRPr="00F36C0D" w:rsidRDefault="00177410">
      <w:pPr>
        <w:rPr>
          <w:lang w:val="ru-RU"/>
        </w:rPr>
        <w:sectPr w:rsidR="00177410" w:rsidRPr="00F36C0D">
          <w:pgSz w:w="11906" w:h="16383"/>
          <w:pgMar w:top="1134" w:right="850" w:bottom="1134" w:left="1701" w:header="720" w:footer="720" w:gutter="0"/>
          <w:cols w:space="720"/>
        </w:sectPr>
      </w:pPr>
    </w:p>
    <w:p w:rsidR="00177410" w:rsidRPr="00F36C0D" w:rsidRDefault="00B07E87">
      <w:pPr>
        <w:spacing w:after="0" w:line="264" w:lineRule="auto"/>
        <w:ind w:left="120"/>
        <w:jc w:val="both"/>
        <w:rPr>
          <w:lang w:val="ru-RU"/>
        </w:rPr>
      </w:pPr>
      <w:bookmarkStart w:id="5" w:name="block-95059156"/>
      <w:bookmarkEnd w:id="3"/>
      <w:r w:rsidRPr="00F36C0D">
        <w:rPr>
          <w:rFonts w:ascii="Times New Roman" w:hAnsi="Times New Roman"/>
          <w:b/>
          <w:color w:val="000000"/>
          <w:sz w:val="28"/>
          <w:lang w:val="ru-RU"/>
        </w:rPr>
        <w:lastRenderedPageBreak/>
        <w:t>СОДЕРЖАНИЕ УЧЕБНОГО ПРЕДМЕТА</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bookmarkStart w:id="6" w:name="_Toc137567697"/>
      <w:bookmarkEnd w:id="6"/>
      <w:r w:rsidRPr="00F36C0D">
        <w:rPr>
          <w:rFonts w:ascii="Times New Roman" w:hAnsi="Times New Roman"/>
          <w:b/>
          <w:color w:val="000000"/>
          <w:sz w:val="28"/>
          <w:lang w:val="ru-RU"/>
        </w:rPr>
        <w:t>5 КЛАСС</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Знания о физической культуре.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Исторические сведения об Олимпийских </w:t>
      </w:r>
      <w:proofErr w:type="gramStart"/>
      <w:r w:rsidRPr="00F36C0D">
        <w:rPr>
          <w:rFonts w:ascii="Times New Roman" w:hAnsi="Times New Roman"/>
          <w:color w:val="000000"/>
          <w:sz w:val="28"/>
          <w:lang w:val="ru-RU"/>
        </w:rPr>
        <w:t>играх</w:t>
      </w:r>
      <w:proofErr w:type="gramEnd"/>
      <w:r w:rsidRPr="00F36C0D">
        <w:rPr>
          <w:rFonts w:ascii="Times New Roman" w:hAnsi="Times New Roman"/>
          <w:color w:val="000000"/>
          <w:sz w:val="28"/>
          <w:lang w:val="ru-RU"/>
        </w:rPr>
        <w:t xml:space="preserve"> Древней Греции, характеристика их содержания и правил спортивной борьбы. Расцвет и завершение истории Олимпийских игр древности.</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Способы самостоятельной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Режим дня и его значение для </w:t>
      </w:r>
      <w:proofErr w:type="gramStart"/>
      <w:r w:rsidRPr="00F36C0D">
        <w:rPr>
          <w:rFonts w:ascii="Times New Roman" w:hAnsi="Times New Roman"/>
          <w:color w:val="000000"/>
          <w:sz w:val="28"/>
          <w:lang w:val="ru-RU"/>
        </w:rPr>
        <w:t>обучающихся</w:t>
      </w:r>
      <w:proofErr w:type="gramEnd"/>
      <w:r w:rsidRPr="00F36C0D">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Составление дневника физической культуры.</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Физическое совершенствование.</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Физкультурно-оздоровительная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Спортивно-оздоровительная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«Спортивные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77410" w:rsidRPr="00F36C0D" w:rsidRDefault="00177410">
      <w:pPr>
        <w:spacing w:after="0"/>
        <w:ind w:left="120"/>
        <w:rPr>
          <w:lang w:val="ru-RU"/>
        </w:rPr>
      </w:pPr>
      <w:bookmarkStart w:id="7" w:name="_Toc137567698"/>
      <w:bookmarkEnd w:id="7"/>
    </w:p>
    <w:p w:rsidR="00177410" w:rsidRPr="00F36C0D" w:rsidRDefault="00177410">
      <w:pPr>
        <w:spacing w:after="0"/>
        <w:ind w:left="120"/>
        <w:rPr>
          <w:lang w:val="ru-RU"/>
        </w:rPr>
      </w:pPr>
    </w:p>
    <w:p w:rsidR="00177410" w:rsidRPr="00F36C0D" w:rsidRDefault="00B07E87">
      <w:pPr>
        <w:spacing w:after="0"/>
        <w:ind w:left="120"/>
        <w:rPr>
          <w:lang w:val="ru-RU"/>
        </w:rPr>
      </w:pPr>
      <w:r w:rsidRPr="00F36C0D">
        <w:rPr>
          <w:rFonts w:ascii="Times New Roman" w:hAnsi="Times New Roman"/>
          <w:b/>
          <w:color w:val="000000"/>
          <w:sz w:val="28"/>
          <w:lang w:val="ru-RU"/>
        </w:rPr>
        <w:t>6 КЛАСС</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Знания о физической культуре.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Способы самостоятельной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Физическое совершенствование.</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Физкультурно-оздоровительная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Спортивно-оздоровительная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Лазанье по канату в три приёма (мальчики).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Метание малого (теннисного) мяча в подвижную (раскачивающуюся) мишень.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«Спортивные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77410" w:rsidRPr="00F36C0D" w:rsidRDefault="00177410">
      <w:pPr>
        <w:spacing w:after="0"/>
        <w:ind w:left="120"/>
        <w:rPr>
          <w:lang w:val="ru-RU"/>
        </w:rPr>
      </w:pPr>
      <w:bookmarkStart w:id="8" w:name="_Toc137567699"/>
      <w:bookmarkEnd w:id="8"/>
    </w:p>
    <w:p w:rsidR="00177410" w:rsidRPr="00F36C0D" w:rsidRDefault="00177410">
      <w:pPr>
        <w:spacing w:after="0"/>
        <w:ind w:left="120"/>
        <w:rPr>
          <w:lang w:val="ru-RU"/>
        </w:rPr>
      </w:pPr>
    </w:p>
    <w:p w:rsidR="00177410" w:rsidRPr="00F36C0D" w:rsidRDefault="00B07E87">
      <w:pPr>
        <w:spacing w:after="0"/>
        <w:ind w:left="120"/>
        <w:rPr>
          <w:lang w:val="ru-RU"/>
        </w:rPr>
      </w:pPr>
      <w:r w:rsidRPr="00F36C0D">
        <w:rPr>
          <w:rFonts w:ascii="Times New Roman" w:hAnsi="Times New Roman"/>
          <w:b/>
          <w:color w:val="000000"/>
          <w:sz w:val="28"/>
          <w:lang w:val="ru-RU"/>
        </w:rPr>
        <w:t>7 КЛАСС</w:t>
      </w:r>
    </w:p>
    <w:p w:rsidR="00177410" w:rsidRPr="00F36C0D" w:rsidRDefault="00B07E87">
      <w:pPr>
        <w:spacing w:after="0" w:line="264" w:lineRule="auto"/>
        <w:ind w:firstLine="600"/>
        <w:jc w:val="both"/>
        <w:rPr>
          <w:lang w:val="ru-RU"/>
        </w:rPr>
      </w:pPr>
      <w:r w:rsidRPr="00F36C0D">
        <w:rPr>
          <w:rFonts w:ascii="Times New Roman" w:hAnsi="Times New Roman"/>
          <w:b/>
          <w:i/>
          <w:color w:val="000000"/>
          <w:spacing w:val="-2"/>
          <w:sz w:val="28"/>
          <w:lang w:val="ru-RU"/>
        </w:rPr>
        <w:t>Знания о физической культуре.</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177410" w:rsidRPr="00F36C0D" w:rsidRDefault="00B07E87">
      <w:pPr>
        <w:spacing w:after="0" w:line="264" w:lineRule="auto"/>
        <w:ind w:firstLine="600"/>
        <w:jc w:val="both"/>
        <w:rPr>
          <w:lang w:val="ru-RU"/>
        </w:rPr>
      </w:pPr>
      <w:r w:rsidRPr="00F36C0D">
        <w:rPr>
          <w:rFonts w:ascii="Times New Roman" w:hAnsi="Times New Roman"/>
          <w:b/>
          <w:i/>
          <w:color w:val="000000"/>
          <w:spacing w:val="-2"/>
          <w:sz w:val="28"/>
          <w:lang w:val="ru-RU"/>
        </w:rPr>
        <w:t>Способы самостоятельной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F36C0D">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77410" w:rsidRPr="00F36C0D" w:rsidRDefault="00B07E87">
      <w:pPr>
        <w:spacing w:after="0" w:line="264" w:lineRule="auto"/>
        <w:ind w:firstLine="600"/>
        <w:jc w:val="both"/>
        <w:rPr>
          <w:lang w:val="ru-RU"/>
        </w:rPr>
      </w:pPr>
      <w:r w:rsidRPr="00F36C0D">
        <w:rPr>
          <w:rFonts w:ascii="Times New Roman" w:hAnsi="Times New Roman"/>
          <w:b/>
          <w:i/>
          <w:color w:val="000000"/>
          <w:spacing w:val="-2"/>
          <w:sz w:val="28"/>
          <w:lang w:val="ru-RU"/>
        </w:rPr>
        <w:t>Физическое совершенствование.</w:t>
      </w:r>
    </w:p>
    <w:p w:rsidR="00177410" w:rsidRPr="00F36C0D" w:rsidRDefault="00B07E87">
      <w:pPr>
        <w:spacing w:after="0" w:line="264" w:lineRule="auto"/>
        <w:ind w:firstLine="600"/>
        <w:jc w:val="both"/>
        <w:rPr>
          <w:lang w:val="ru-RU"/>
        </w:rPr>
      </w:pPr>
      <w:r w:rsidRPr="00F36C0D">
        <w:rPr>
          <w:rFonts w:ascii="Times New Roman" w:hAnsi="Times New Roman"/>
          <w:i/>
          <w:color w:val="000000"/>
          <w:spacing w:val="-2"/>
          <w:sz w:val="28"/>
          <w:lang w:val="ru-RU"/>
        </w:rPr>
        <w:t>Физкультурно-оздоровительная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177410" w:rsidRPr="00F36C0D" w:rsidRDefault="00B07E87">
      <w:pPr>
        <w:spacing w:after="0" w:line="264" w:lineRule="auto"/>
        <w:ind w:firstLine="600"/>
        <w:jc w:val="both"/>
        <w:rPr>
          <w:lang w:val="ru-RU"/>
        </w:rPr>
      </w:pPr>
      <w:r w:rsidRPr="00F36C0D">
        <w:rPr>
          <w:rFonts w:ascii="Times New Roman" w:hAnsi="Times New Roman"/>
          <w:i/>
          <w:color w:val="000000"/>
          <w:spacing w:val="-2"/>
          <w:sz w:val="28"/>
          <w:lang w:val="ru-RU"/>
        </w:rPr>
        <w:t xml:space="preserve">Спортивно-оздоровительная деятельность.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Комплекс упражнений </w:t>
      </w:r>
      <w:proofErr w:type="gramStart"/>
      <w:r w:rsidRPr="00F36C0D">
        <w:rPr>
          <w:rFonts w:ascii="Times New Roman" w:hAnsi="Times New Roman"/>
          <w:color w:val="000000"/>
          <w:spacing w:val="-2"/>
          <w:sz w:val="28"/>
          <w:lang w:val="ru-RU"/>
        </w:rPr>
        <w:t>степ-аэробики</w:t>
      </w:r>
      <w:proofErr w:type="gramEnd"/>
      <w:r w:rsidRPr="00F36C0D">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F36C0D">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Модуль «Спортивные игры».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Модуль «Спорт».</w:t>
      </w:r>
    </w:p>
    <w:p w:rsidR="00177410" w:rsidRPr="00F36C0D" w:rsidRDefault="00B07E87">
      <w:pPr>
        <w:spacing w:after="0" w:line="264" w:lineRule="auto"/>
        <w:ind w:firstLine="600"/>
        <w:jc w:val="both"/>
        <w:rPr>
          <w:lang w:val="ru-RU"/>
        </w:rPr>
      </w:pPr>
      <w:r w:rsidRPr="00F36C0D">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77410" w:rsidRPr="00F36C0D" w:rsidRDefault="00177410">
      <w:pPr>
        <w:spacing w:after="0"/>
        <w:ind w:left="120"/>
        <w:rPr>
          <w:lang w:val="ru-RU"/>
        </w:rPr>
      </w:pPr>
      <w:bookmarkStart w:id="9" w:name="_Toc137567700"/>
      <w:bookmarkEnd w:id="9"/>
    </w:p>
    <w:p w:rsidR="00177410" w:rsidRPr="00F36C0D" w:rsidRDefault="00177410">
      <w:pPr>
        <w:spacing w:after="0"/>
        <w:ind w:left="120"/>
        <w:rPr>
          <w:lang w:val="ru-RU"/>
        </w:rPr>
      </w:pPr>
    </w:p>
    <w:p w:rsidR="00177410" w:rsidRPr="00F36C0D" w:rsidRDefault="00B07E87">
      <w:pPr>
        <w:spacing w:after="0"/>
        <w:ind w:left="120"/>
        <w:rPr>
          <w:lang w:val="ru-RU"/>
        </w:rPr>
      </w:pPr>
      <w:r w:rsidRPr="00F36C0D">
        <w:rPr>
          <w:rFonts w:ascii="Times New Roman" w:hAnsi="Times New Roman"/>
          <w:b/>
          <w:color w:val="000000"/>
          <w:sz w:val="28"/>
          <w:lang w:val="ru-RU"/>
        </w:rPr>
        <w:t>8 КЛАСС</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Знания о физической культуре.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Способы самостоятельной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 xml:space="preserve">Физическое совершенствование.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Физкультурно-оздоровительная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 xml:space="preserve">Спортивно-оздоровительная деятельность.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Кроссовый бег, прыжок в длину с разбега способом «прогнувшись».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«Плавание».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Модуль «Спортивные игры».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77410" w:rsidRPr="00F36C0D" w:rsidRDefault="00177410">
      <w:pPr>
        <w:spacing w:after="0"/>
        <w:ind w:left="120"/>
        <w:rPr>
          <w:lang w:val="ru-RU"/>
        </w:rPr>
      </w:pPr>
      <w:bookmarkStart w:id="10" w:name="_Toc137567701"/>
      <w:bookmarkEnd w:id="10"/>
    </w:p>
    <w:p w:rsidR="00177410" w:rsidRPr="00F36C0D" w:rsidRDefault="00177410">
      <w:pPr>
        <w:spacing w:after="0"/>
        <w:ind w:left="120"/>
        <w:rPr>
          <w:lang w:val="ru-RU"/>
        </w:rPr>
      </w:pPr>
    </w:p>
    <w:p w:rsidR="00177410" w:rsidRPr="00F36C0D" w:rsidRDefault="00B07E87">
      <w:pPr>
        <w:spacing w:after="0"/>
        <w:ind w:left="120"/>
        <w:rPr>
          <w:lang w:val="ru-RU"/>
        </w:rPr>
      </w:pPr>
      <w:r w:rsidRPr="00F36C0D">
        <w:rPr>
          <w:rFonts w:ascii="Times New Roman" w:hAnsi="Times New Roman"/>
          <w:b/>
          <w:color w:val="000000"/>
          <w:sz w:val="28"/>
          <w:lang w:val="ru-RU"/>
        </w:rPr>
        <w:t>9 КЛАСС</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Знания о физической культуре.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Способы самостоятельной деятельности.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 xml:space="preserve">Физическое совершенствование.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Физкультурно-оздоровительная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F36C0D">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F36C0D">
        <w:rPr>
          <w:rFonts w:ascii="Times New Roman" w:hAnsi="Times New Roman"/>
          <w:color w:val="000000"/>
          <w:sz w:val="28"/>
          <w:lang w:val="ru-RU"/>
        </w:rPr>
        <w:t>обучающихся</w:t>
      </w:r>
      <w:proofErr w:type="gramEnd"/>
      <w:r w:rsidRPr="00F36C0D">
        <w:rPr>
          <w:rFonts w:ascii="Times New Roman" w:hAnsi="Times New Roman"/>
          <w:color w:val="000000"/>
          <w:sz w:val="28"/>
          <w:lang w:val="ru-RU"/>
        </w:rPr>
        <w:t>.</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 xml:space="preserve">Спортивно-оздоровительная деятельность.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F36C0D">
        <w:rPr>
          <w:rFonts w:ascii="Times New Roman" w:hAnsi="Times New Roman"/>
          <w:color w:val="000000"/>
          <w:sz w:val="28"/>
          <w:lang w:val="ru-RU"/>
        </w:rPr>
        <w:t>степ-аэробики</w:t>
      </w:r>
      <w:proofErr w:type="gramEnd"/>
      <w:r w:rsidRPr="00F36C0D">
        <w:rPr>
          <w:rFonts w:ascii="Times New Roman" w:hAnsi="Times New Roman"/>
          <w:color w:val="000000"/>
          <w:sz w:val="28"/>
          <w:lang w:val="ru-RU"/>
        </w:rPr>
        <w:t xml:space="preserve">, акробатики и ритмической гимнастики (девушки).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«Плавание».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«Спортивные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77410" w:rsidRPr="00F36C0D" w:rsidRDefault="00B07E87">
      <w:pPr>
        <w:spacing w:after="0" w:line="264" w:lineRule="auto"/>
        <w:ind w:firstLine="600"/>
        <w:jc w:val="both"/>
        <w:rPr>
          <w:lang w:val="ru-RU"/>
        </w:rPr>
      </w:pPr>
      <w:r w:rsidRPr="00F36C0D">
        <w:rPr>
          <w:rFonts w:ascii="Times New Roman" w:hAnsi="Times New Roman"/>
          <w:b/>
          <w:i/>
          <w:color w:val="000000"/>
          <w:sz w:val="28"/>
          <w:lang w:val="ru-RU"/>
        </w:rPr>
        <w:t>Программа вариативного модуля «Базовая физическая подготовка».</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Развитие силовых способностей.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Развитие скоростных способностей.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F36C0D">
        <w:rPr>
          <w:rFonts w:ascii="Times New Roman" w:hAnsi="Times New Roman"/>
          <w:color w:val="000000"/>
          <w:sz w:val="28"/>
          <w:lang w:val="ru-RU"/>
        </w:rPr>
        <w:t>прямой</w:t>
      </w:r>
      <w:proofErr w:type="gramEnd"/>
      <w:r w:rsidRPr="00F36C0D">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F36C0D">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Развитие выносливости.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Развитие координации движений.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Развитие гибкости.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Упражнения культурно-этнической направленности.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177410" w:rsidRPr="00F36C0D" w:rsidRDefault="00B07E87">
      <w:pPr>
        <w:spacing w:after="0" w:line="264" w:lineRule="auto"/>
        <w:ind w:firstLine="600"/>
        <w:jc w:val="both"/>
        <w:rPr>
          <w:lang w:val="ru-RU"/>
        </w:rPr>
      </w:pPr>
      <w:r w:rsidRPr="00F36C0D">
        <w:rPr>
          <w:rFonts w:ascii="Times New Roman" w:hAnsi="Times New Roman"/>
          <w:i/>
          <w:color w:val="000000"/>
          <w:sz w:val="28"/>
          <w:lang w:val="ru-RU"/>
        </w:rPr>
        <w:t>Специальная физическая подготовка.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«Гимнастика».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F36C0D">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F36C0D">
        <w:rPr>
          <w:rFonts w:ascii="Times New Roman" w:hAnsi="Times New Roman"/>
          <w:color w:val="000000"/>
          <w:sz w:val="28"/>
          <w:lang w:val="ru-RU"/>
        </w:rPr>
        <w:t>положения</w:t>
      </w:r>
      <w:proofErr w:type="gramEnd"/>
      <w:r w:rsidRPr="00F36C0D">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F36C0D">
        <w:rPr>
          <w:rFonts w:ascii="Times New Roman" w:hAnsi="Times New Roman"/>
          <w:color w:val="000000"/>
          <w:sz w:val="28"/>
          <w:lang w:val="ru-RU"/>
        </w:rPr>
        <w:t>со</w:t>
      </w:r>
      <w:proofErr w:type="gramEnd"/>
      <w:r w:rsidRPr="00F36C0D">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w:t>
      </w:r>
      <w:proofErr w:type="gramStart"/>
      <w:r w:rsidRPr="00F36C0D">
        <w:rPr>
          <w:rFonts w:ascii="Times New Roman" w:hAnsi="Times New Roman"/>
          <w:color w:val="000000"/>
          <w:sz w:val="28"/>
          <w:lang w:val="ru-RU"/>
        </w:rPr>
        <w:t>непрерывного</w:t>
      </w:r>
      <w:proofErr w:type="gramEnd"/>
      <w:r w:rsidRPr="00F36C0D">
        <w:rPr>
          <w:rFonts w:ascii="Times New Roman" w:hAnsi="Times New Roman"/>
          <w:color w:val="000000"/>
          <w:sz w:val="28"/>
          <w:lang w:val="ru-RU"/>
        </w:rPr>
        <w:t xml:space="preserve"> и интервального методов.</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«Лёгкая атлетика».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F36C0D">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F36C0D">
        <w:rPr>
          <w:rFonts w:ascii="Times New Roman" w:hAnsi="Times New Roman"/>
          <w:color w:val="000000"/>
          <w:sz w:val="28"/>
          <w:lang w:val="ru-RU"/>
        </w:rPr>
        <w:t>переходящие</w:t>
      </w:r>
      <w:proofErr w:type="gramEnd"/>
      <w:r w:rsidRPr="00F36C0D">
        <w:rPr>
          <w:rFonts w:ascii="Times New Roman" w:hAnsi="Times New Roman"/>
          <w:color w:val="000000"/>
          <w:sz w:val="28"/>
          <w:lang w:val="ru-RU"/>
        </w:rPr>
        <w:t xml:space="preserve"> в бег с ускорением. Подвижные и спортивные игры, эстафеты.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«Зимние виды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w:t>
      </w:r>
      <w:proofErr w:type="gramStart"/>
      <w:r w:rsidRPr="00F36C0D">
        <w:rPr>
          <w:rFonts w:ascii="Times New Roman" w:hAnsi="Times New Roman"/>
          <w:color w:val="000000"/>
          <w:sz w:val="28"/>
          <w:lang w:val="ru-RU"/>
        </w:rPr>
        <w:t>,с</w:t>
      </w:r>
      <w:proofErr w:type="gramEnd"/>
      <w:r w:rsidRPr="00F36C0D">
        <w:rPr>
          <w:rFonts w:ascii="Times New Roman" w:hAnsi="Times New Roman"/>
          <w:color w:val="000000"/>
          <w:sz w:val="28"/>
          <w:lang w:val="ru-RU"/>
        </w:rPr>
        <w:t xml:space="preserve"> соревновательной скоростью.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Модуль «Спортивные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Баскетбол.</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F36C0D">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Футбол.</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F36C0D">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77410" w:rsidRPr="00F36C0D" w:rsidRDefault="00177410">
      <w:pPr>
        <w:rPr>
          <w:lang w:val="ru-RU"/>
        </w:rPr>
        <w:sectPr w:rsidR="00177410" w:rsidRPr="00F36C0D">
          <w:pgSz w:w="11906" w:h="16383"/>
          <w:pgMar w:top="1134" w:right="850" w:bottom="1134" w:left="1701" w:header="720" w:footer="720" w:gutter="0"/>
          <w:cols w:space="720"/>
        </w:sectPr>
      </w:pPr>
    </w:p>
    <w:p w:rsidR="00177410" w:rsidRPr="00F36C0D" w:rsidRDefault="00B07E87">
      <w:pPr>
        <w:spacing w:after="0" w:line="264" w:lineRule="auto"/>
        <w:ind w:left="120"/>
        <w:jc w:val="both"/>
        <w:rPr>
          <w:lang w:val="ru-RU"/>
        </w:rPr>
      </w:pPr>
      <w:bookmarkStart w:id="11" w:name="_Toc137548640"/>
      <w:bookmarkStart w:id="12" w:name="block-95059162"/>
      <w:bookmarkEnd w:id="5"/>
      <w:bookmarkEnd w:id="11"/>
      <w:r w:rsidRPr="00F36C0D">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177410" w:rsidRPr="00F36C0D" w:rsidRDefault="00177410">
      <w:pPr>
        <w:spacing w:after="0"/>
        <w:ind w:left="120"/>
        <w:rPr>
          <w:lang w:val="ru-RU"/>
        </w:rPr>
      </w:pPr>
      <w:bookmarkStart w:id="13" w:name="_Toc137548641"/>
      <w:bookmarkEnd w:id="13"/>
    </w:p>
    <w:p w:rsidR="00177410" w:rsidRPr="00F36C0D" w:rsidRDefault="00B07E87">
      <w:pPr>
        <w:spacing w:after="0" w:line="264" w:lineRule="auto"/>
        <w:ind w:left="120"/>
        <w:jc w:val="both"/>
        <w:rPr>
          <w:lang w:val="ru-RU"/>
        </w:rPr>
      </w:pPr>
      <w:r w:rsidRPr="00F36C0D">
        <w:rPr>
          <w:rFonts w:ascii="Times New Roman" w:hAnsi="Times New Roman"/>
          <w:b/>
          <w:color w:val="000000"/>
          <w:sz w:val="28"/>
          <w:lang w:val="ru-RU"/>
        </w:rPr>
        <w:t>ЛИЧНОСТНЫЕ РЕЗУЛЬТАТЫ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F36C0D">
        <w:rPr>
          <w:rFonts w:ascii="Times New Roman" w:hAnsi="Times New Roman"/>
          <w:color w:val="000000"/>
          <w:sz w:val="28"/>
          <w:lang w:val="ru-RU"/>
        </w:rPr>
        <w:t>у</w:t>
      </w:r>
      <w:proofErr w:type="gramEnd"/>
      <w:r w:rsidRPr="00F36C0D">
        <w:rPr>
          <w:rFonts w:ascii="Times New Roman" w:hAnsi="Times New Roman"/>
          <w:color w:val="000000"/>
          <w:sz w:val="28"/>
          <w:lang w:val="ru-RU"/>
        </w:rPr>
        <w:t xml:space="preserve"> обучающегося будут сформированы следующие </w:t>
      </w:r>
      <w:r w:rsidRPr="00F36C0D">
        <w:rPr>
          <w:rFonts w:ascii="Times New Roman" w:hAnsi="Times New Roman"/>
          <w:b/>
          <w:color w:val="000000"/>
          <w:sz w:val="28"/>
          <w:lang w:val="ru-RU"/>
        </w:rPr>
        <w:t>личностные результаты: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F36C0D">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формирование представлений об основных </w:t>
      </w:r>
      <w:proofErr w:type="gramStart"/>
      <w:r w:rsidRPr="00F36C0D">
        <w:rPr>
          <w:rFonts w:ascii="Times New Roman" w:hAnsi="Times New Roman"/>
          <w:color w:val="000000"/>
          <w:sz w:val="28"/>
          <w:lang w:val="ru-RU"/>
        </w:rPr>
        <w:t>понятиях</w:t>
      </w:r>
      <w:proofErr w:type="gramEnd"/>
      <w:r w:rsidRPr="00F36C0D">
        <w:rPr>
          <w:rFonts w:ascii="Times New Roman" w:hAnsi="Times New Roman"/>
          <w:color w:val="000000"/>
          <w:sz w:val="28"/>
          <w:lang w:val="ru-RU"/>
        </w:rPr>
        <w:t xml:space="preserve">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77410" w:rsidRPr="00F36C0D" w:rsidRDefault="00177410">
      <w:pPr>
        <w:spacing w:after="0"/>
        <w:ind w:left="120"/>
        <w:rPr>
          <w:lang w:val="ru-RU"/>
        </w:rPr>
      </w:pPr>
      <w:bookmarkStart w:id="14" w:name="_Toc137567704"/>
      <w:bookmarkEnd w:id="14"/>
    </w:p>
    <w:p w:rsidR="00177410" w:rsidRPr="00F36C0D" w:rsidRDefault="00177410">
      <w:pPr>
        <w:spacing w:after="0" w:line="264" w:lineRule="auto"/>
        <w:ind w:left="120"/>
        <w:rPr>
          <w:lang w:val="ru-RU"/>
        </w:rPr>
      </w:pPr>
    </w:p>
    <w:p w:rsidR="00177410" w:rsidRPr="00F36C0D" w:rsidRDefault="00B07E87">
      <w:pPr>
        <w:spacing w:after="0" w:line="264" w:lineRule="auto"/>
        <w:ind w:left="120"/>
        <w:rPr>
          <w:lang w:val="ru-RU"/>
        </w:rPr>
      </w:pPr>
      <w:r w:rsidRPr="00F36C0D">
        <w:rPr>
          <w:rFonts w:ascii="Times New Roman" w:hAnsi="Times New Roman"/>
          <w:b/>
          <w:color w:val="000000"/>
          <w:sz w:val="28"/>
          <w:lang w:val="ru-RU"/>
        </w:rPr>
        <w:t>МЕТАПРЕДМЕТНЫЕ РЕЗУЛЬТАТЫ</w:t>
      </w:r>
    </w:p>
    <w:p w:rsidR="00177410" w:rsidRPr="00F36C0D" w:rsidRDefault="00B07E87">
      <w:pPr>
        <w:spacing w:after="0" w:line="264" w:lineRule="auto"/>
        <w:ind w:firstLine="600"/>
        <w:jc w:val="both"/>
        <w:rPr>
          <w:lang w:val="ru-RU"/>
        </w:rPr>
      </w:pPr>
      <w:bookmarkStart w:id="15" w:name="_Toc134720971"/>
      <w:bookmarkEnd w:id="15"/>
      <w:r w:rsidRPr="00F36C0D">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 обучающегося будут сформированы следующие </w:t>
      </w:r>
      <w:r w:rsidRPr="00F36C0D">
        <w:rPr>
          <w:rFonts w:ascii="Times New Roman" w:hAnsi="Times New Roman"/>
          <w:b/>
          <w:color w:val="000000"/>
          <w:sz w:val="28"/>
          <w:lang w:val="ru-RU"/>
        </w:rPr>
        <w:t>универсальные познавательные учебные действия</w:t>
      </w:r>
      <w:r w:rsidRPr="00F36C0D">
        <w:rPr>
          <w:rFonts w:ascii="Times New Roman" w:hAnsi="Times New Roman"/>
          <w:color w:val="000000"/>
          <w:sz w:val="28"/>
          <w:lang w:val="ru-RU"/>
        </w:rPr>
        <w:t>:</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F36C0D">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У обучающегося будут сформированы следующие </w:t>
      </w:r>
      <w:r w:rsidRPr="00F36C0D">
        <w:rPr>
          <w:rFonts w:ascii="Times New Roman" w:hAnsi="Times New Roman"/>
          <w:b/>
          <w:color w:val="000000"/>
          <w:sz w:val="28"/>
          <w:lang w:val="ru-RU"/>
        </w:rPr>
        <w:t>универсальные коммуникативные учебные действия</w:t>
      </w:r>
      <w:r w:rsidRPr="00F36C0D">
        <w:rPr>
          <w:rFonts w:ascii="Times New Roman" w:hAnsi="Times New Roman"/>
          <w:color w:val="000000"/>
          <w:sz w:val="28"/>
          <w:lang w:val="ru-RU"/>
        </w:rPr>
        <w:t>:</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выбирать, анализировать и систематизировать информацию из разных источников об </w:t>
      </w:r>
      <w:proofErr w:type="gramStart"/>
      <w:r w:rsidRPr="00F36C0D">
        <w:rPr>
          <w:rFonts w:ascii="Times New Roman" w:hAnsi="Times New Roman"/>
          <w:color w:val="000000"/>
          <w:sz w:val="28"/>
          <w:lang w:val="ru-RU"/>
        </w:rPr>
        <w:t>образцах</w:t>
      </w:r>
      <w:proofErr w:type="gramEnd"/>
      <w:r w:rsidRPr="00F36C0D">
        <w:rPr>
          <w:rFonts w:ascii="Times New Roman" w:hAnsi="Times New Roman"/>
          <w:color w:val="000000"/>
          <w:sz w:val="28"/>
          <w:lang w:val="ru-RU"/>
        </w:rPr>
        <w:t xml:space="preserve"> техники выполнения разучиваемых упражнений, правилах планирования самостоятельных занятий физической и технической подготовкой;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 xml:space="preserve">У обучающегося будут сформированы следующие </w:t>
      </w:r>
      <w:r w:rsidRPr="00F36C0D">
        <w:rPr>
          <w:rFonts w:ascii="Times New Roman" w:hAnsi="Times New Roman"/>
          <w:b/>
          <w:color w:val="000000"/>
          <w:sz w:val="28"/>
          <w:lang w:val="ru-RU"/>
        </w:rPr>
        <w:t>универсальные регулятивные учебные действия</w:t>
      </w:r>
      <w:r w:rsidRPr="00F36C0D">
        <w:rPr>
          <w:rFonts w:ascii="Times New Roman" w:hAnsi="Times New Roman"/>
          <w:color w:val="000000"/>
          <w:sz w:val="28"/>
          <w:lang w:val="ru-RU"/>
        </w:rPr>
        <w:t>:</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177410" w:rsidRPr="00F36C0D" w:rsidRDefault="00177410">
      <w:pPr>
        <w:spacing w:after="0"/>
        <w:ind w:left="120"/>
        <w:rPr>
          <w:lang w:val="ru-RU"/>
        </w:rPr>
      </w:pPr>
      <w:bookmarkStart w:id="16" w:name="_Toc137567705"/>
      <w:bookmarkEnd w:id="16"/>
    </w:p>
    <w:p w:rsidR="00177410" w:rsidRPr="00F36C0D" w:rsidRDefault="00177410">
      <w:pPr>
        <w:spacing w:after="0" w:line="264" w:lineRule="auto"/>
        <w:ind w:left="120"/>
        <w:rPr>
          <w:lang w:val="ru-RU"/>
        </w:rPr>
      </w:pPr>
    </w:p>
    <w:p w:rsidR="00177410" w:rsidRPr="00F36C0D" w:rsidRDefault="00B07E87">
      <w:pPr>
        <w:spacing w:after="0" w:line="264" w:lineRule="auto"/>
        <w:ind w:left="120"/>
        <w:rPr>
          <w:lang w:val="ru-RU"/>
        </w:rPr>
      </w:pPr>
      <w:r w:rsidRPr="00F36C0D">
        <w:rPr>
          <w:rFonts w:ascii="Times New Roman" w:hAnsi="Times New Roman"/>
          <w:b/>
          <w:color w:val="000000"/>
          <w:sz w:val="28"/>
          <w:lang w:val="ru-RU"/>
        </w:rPr>
        <w:t>ПРЕДМЕТНЫЕ РЕЗУЛЬТАТЫ</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r w:rsidRPr="00F36C0D">
        <w:rPr>
          <w:rFonts w:ascii="Times New Roman" w:hAnsi="Times New Roman"/>
          <w:color w:val="000000"/>
          <w:sz w:val="28"/>
          <w:lang w:val="ru-RU"/>
        </w:rPr>
        <w:t xml:space="preserve">К концу обучения </w:t>
      </w:r>
      <w:r w:rsidRPr="00F36C0D">
        <w:rPr>
          <w:rFonts w:ascii="Times New Roman" w:hAnsi="Times New Roman"/>
          <w:b/>
          <w:i/>
          <w:color w:val="000000"/>
          <w:sz w:val="28"/>
          <w:lang w:val="ru-RU"/>
        </w:rPr>
        <w:t>в 5 классе</w:t>
      </w:r>
      <w:r w:rsidRPr="00F36C0D">
        <w:rPr>
          <w:rFonts w:ascii="Times New Roman" w:hAnsi="Times New Roman"/>
          <w:color w:val="000000"/>
          <w:sz w:val="28"/>
          <w:lang w:val="ru-RU"/>
        </w:rPr>
        <w:t xml:space="preserve"> </w:t>
      </w:r>
      <w:proofErr w:type="gramStart"/>
      <w:r w:rsidRPr="00F36C0D">
        <w:rPr>
          <w:rFonts w:ascii="Times New Roman" w:hAnsi="Times New Roman"/>
          <w:color w:val="000000"/>
          <w:sz w:val="28"/>
          <w:lang w:val="ru-RU"/>
        </w:rPr>
        <w:t>обучающийся</w:t>
      </w:r>
      <w:proofErr w:type="gramEnd"/>
      <w:r w:rsidRPr="00F36C0D">
        <w:rPr>
          <w:rFonts w:ascii="Times New Roman" w:hAnsi="Times New Roman"/>
          <w:color w:val="000000"/>
          <w:sz w:val="28"/>
          <w:lang w:val="ru-RU"/>
        </w:rPr>
        <w:t xml:space="preserve"> научится: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демонстрировать технику прыжка в длину с разбега способом «согнув ноги»;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демонстрировать технические действия в спортивных играх: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r w:rsidRPr="00F36C0D">
        <w:rPr>
          <w:rFonts w:ascii="Times New Roman" w:hAnsi="Times New Roman"/>
          <w:color w:val="000000"/>
          <w:sz w:val="28"/>
          <w:lang w:val="ru-RU"/>
        </w:rPr>
        <w:t xml:space="preserve">К концу обучения </w:t>
      </w:r>
      <w:r w:rsidRPr="00F36C0D">
        <w:rPr>
          <w:rFonts w:ascii="Times New Roman" w:hAnsi="Times New Roman"/>
          <w:b/>
          <w:i/>
          <w:color w:val="000000"/>
          <w:sz w:val="28"/>
          <w:lang w:val="ru-RU"/>
        </w:rPr>
        <w:t>в 6 классе</w:t>
      </w:r>
      <w:r w:rsidRPr="00F36C0D">
        <w:rPr>
          <w:rFonts w:ascii="Times New Roman" w:hAnsi="Times New Roman"/>
          <w:color w:val="000000"/>
          <w:sz w:val="28"/>
          <w:lang w:val="ru-RU"/>
        </w:rPr>
        <w:t xml:space="preserve"> </w:t>
      </w:r>
      <w:proofErr w:type="gramStart"/>
      <w:r w:rsidRPr="00F36C0D">
        <w:rPr>
          <w:rFonts w:ascii="Times New Roman" w:hAnsi="Times New Roman"/>
          <w:color w:val="000000"/>
          <w:sz w:val="28"/>
          <w:lang w:val="ru-RU"/>
        </w:rPr>
        <w:t>обучающийся</w:t>
      </w:r>
      <w:proofErr w:type="gramEnd"/>
      <w:r w:rsidRPr="00F36C0D">
        <w:rPr>
          <w:rFonts w:ascii="Times New Roman" w:hAnsi="Times New Roman"/>
          <w:color w:val="000000"/>
          <w:sz w:val="28"/>
          <w:lang w:val="ru-RU"/>
        </w:rPr>
        <w:t xml:space="preserve"> научится: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r w:rsidRPr="00F36C0D">
        <w:rPr>
          <w:rFonts w:ascii="Times New Roman" w:hAnsi="Times New Roman"/>
          <w:color w:val="000000"/>
          <w:sz w:val="28"/>
          <w:lang w:val="ru-RU"/>
        </w:rPr>
        <w:t xml:space="preserve">К концу обучения </w:t>
      </w:r>
      <w:r w:rsidRPr="00F36C0D">
        <w:rPr>
          <w:rFonts w:ascii="Times New Roman" w:hAnsi="Times New Roman"/>
          <w:b/>
          <w:i/>
          <w:color w:val="000000"/>
          <w:sz w:val="28"/>
          <w:lang w:val="ru-RU"/>
        </w:rPr>
        <w:t>в 7 классе</w:t>
      </w:r>
      <w:r w:rsidRPr="00F36C0D">
        <w:rPr>
          <w:rFonts w:ascii="Times New Roman" w:hAnsi="Times New Roman"/>
          <w:color w:val="000000"/>
          <w:sz w:val="28"/>
          <w:lang w:val="ru-RU"/>
        </w:rPr>
        <w:t xml:space="preserve"> </w:t>
      </w:r>
      <w:proofErr w:type="gramStart"/>
      <w:r w:rsidRPr="00F36C0D">
        <w:rPr>
          <w:rFonts w:ascii="Times New Roman" w:hAnsi="Times New Roman"/>
          <w:color w:val="000000"/>
          <w:sz w:val="28"/>
          <w:lang w:val="ru-RU"/>
        </w:rPr>
        <w:t>обучающийся</w:t>
      </w:r>
      <w:proofErr w:type="gramEnd"/>
      <w:r w:rsidRPr="00F36C0D">
        <w:rPr>
          <w:rFonts w:ascii="Times New Roman" w:hAnsi="Times New Roman"/>
          <w:color w:val="000000"/>
          <w:sz w:val="28"/>
          <w:lang w:val="ru-RU"/>
        </w:rPr>
        <w:t xml:space="preserve"> научится: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самостоятельно разучивать комплекс </w:t>
      </w:r>
      <w:proofErr w:type="gramStart"/>
      <w:r w:rsidRPr="00F36C0D">
        <w:rPr>
          <w:rFonts w:ascii="Times New Roman" w:hAnsi="Times New Roman"/>
          <w:color w:val="000000"/>
          <w:sz w:val="28"/>
          <w:lang w:val="ru-RU"/>
        </w:rPr>
        <w:t>степ-аэробики</w:t>
      </w:r>
      <w:proofErr w:type="gramEnd"/>
      <w:r w:rsidRPr="00F36C0D">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демонстрировать и использовать технические действия спортивных игр: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r w:rsidRPr="00F36C0D">
        <w:rPr>
          <w:rFonts w:ascii="Times New Roman" w:hAnsi="Times New Roman"/>
          <w:color w:val="000000"/>
          <w:sz w:val="28"/>
          <w:lang w:val="ru-RU"/>
        </w:rPr>
        <w:t xml:space="preserve">К концу обучения </w:t>
      </w:r>
      <w:r w:rsidRPr="00F36C0D">
        <w:rPr>
          <w:rFonts w:ascii="Times New Roman" w:hAnsi="Times New Roman"/>
          <w:b/>
          <w:i/>
          <w:color w:val="000000"/>
          <w:sz w:val="28"/>
          <w:lang w:val="ru-RU"/>
        </w:rPr>
        <w:t>в 8 классе</w:t>
      </w:r>
      <w:r w:rsidRPr="00F36C0D">
        <w:rPr>
          <w:rFonts w:ascii="Times New Roman" w:hAnsi="Times New Roman"/>
          <w:color w:val="000000"/>
          <w:sz w:val="28"/>
          <w:lang w:val="ru-RU"/>
        </w:rPr>
        <w:t xml:space="preserve"> </w:t>
      </w:r>
      <w:proofErr w:type="gramStart"/>
      <w:r w:rsidRPr="00F36C0D">
        <w:rPr>
          <w:rFonts w:ascii="Times New Roman" w:hAnsi="Times New Roman"/>
          <w:color w:val="000000"/>
          <w:sz w:val="28"/>
          <w:lang w:val="ru-RU"/>
        </w:rPr>
        <w:t>обучающийся</w:t>
      </w:r>
      <w:proofErr w:type="gramEnd"/>
      <w:r w:rsidRPr="00F36C0D">
        <w:rPr>
          <w:rFonts w:ascii="Times New Roman" w:hAnsi="Times New Roman"/>
          <w:color w:val="000000"/>
          <w:sz w:val="28"/>
          <w:lang w:val="ru-RU"/>
        </w:rPr>
        <w:t xml:space="preserve"> научится: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соблюдать правила безопасности в бассейне при выполнении плавательных упражнений;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прыжки в воду со стартовой тумбы;</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демонстрировать и использовать технические действия спортивных игр: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177410" w:rsidRPr="00F36C0D" w:rsidRDefault="00177410">
      <w:pPr>
        <w:spacing w:after="0" w:line="264" w:lineRule="auto"/>
        <w:ind w:left="120"/>
        <w:jc w:val="both"/>
        <w:rPr>
          <w:lang w:val="ru-RU"/>
        </w:rPr>
      </w:pPr>
    </w:p>
    <w:p w:rsidR="00177410" w:rsidRPr="00F36C0D" w:rsidRDefault="00B07E87">
      <w:pPr>
        <w:spacing w:after="0" w:line="264" w:lineRule="auto"/>
        <w:ind w:left="120"/>
        <w:jc w:val="both"/>
        <w:rPr>
          <w:lang w:val="ru-RU"/>
        </w:rPr>
      </w:pPr>
      <w:r w:rsidRPr="00F36C0D">
        <w:rPr>
          <w:rFonts w:ascii="Times New Roman" w:hAnsi="Times New Roman"/>
          <w:color w:val="000000"/>
          <w:sz w:val="28"/>
          <w:lang w:val="ru-RU"/>
        </w:rPr>
        <w:t xml:space="preserve">К концу обучения </w:t>
      </w:r>
      <w:r w:rsidRPr="00F36C0D">
        <w:rPr>
          <w:rFonts w:ascii="Times New Roman" w:hAnsi="Times New Roman"/>
          <w:b/>
          <w:i/>
          <w:color w:val="000000"/>
          <w:sz w:val="28"/>
          <w:lang w:val="ru-RU"/>
        </w:rPr>
        <w:t>в 9 классе</w:t>
      </w:r>
      <w:r w:rsidRPr="00F36C0D">
        <w:rPr>
          <w:rFonts w:ascii="Times New Roman" w:hAnsi="Times New Roman"/>
          <w:color w:val="000000"/>
          <w:sz w:val="28"/>
          <w:lang w:val="ru-RU"/>
        </w:rPr>
        <w:t xml:space="preserve"> </w:t>
      </w:r>
      <w:proofErr w:type="gramStart"/>
      <w:r w:rsidRPr="00F36C0D">
        <w:rPr>
          <w:rFonts w:ascii="Times New Roman" w:hAnsi="Times New Roman"/>
          <w:color w:val="000000"/>
          <w:sz w:val="28"/>
          <w:lang w:val="ru-RU"/>
        </w:rPr>
        <w:t>обучающийся</w:t>
      </w:r>
      <w:proofErr w:type="gramEnd"/>
      <w:r w:rsidRPr="00F36C0D">
        <w:rPr>
          <w:rFonts w:ascii="Times New Roman" w:hAnsi="Times New Roman"/>
          <w:color w:val="000000"/>
          <w:sz w:val="28"/>
          <w:lang w:val="ru-RU"/>
        </w:rPr>
        <w:t xml:space="preserve"> научится:</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объяснять понятие «профессионально-прикладная физическая культура»;</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lastRenderedPageBreak/>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w:t>
      </w:r>
      <w:proofErr w:type="gramStart"/>
      <w:r w:rsidRPr="00F36C0D">
        <w:rPr>
          <w:rFonts w:ascii="Times New Roman" w:hAnsi="Times New Roman"/>
          <w:color w:val="000000"/>
          <w:sz w:val="28"/>
          <w:lang w:val="ru-RU"/>
        </w:rPr>
        <w:t>степ-аэробики</w:t>
      </w:r>
      <w:proofErr w:type="gramEnd"/>
      <w:r w:rsidRPr="00F36C0D">
        <w:rPr>
          <w:rFonts w:ascii="Times New Roman" w:hAnsi="Times New Roman"/>
          <w:color w:val="000000"/>
          <w:sz w:val="28"/>
          <w:lang w:val="ru-RU"/>
        </w:rPr>
        <w:t xml:space="preserve"> и акробатики (девушки);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повороты кувырком, маятником;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выполнять технические элементы брассом в согласовании с дыханием;</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77410" w:rsidRPr="00F36C0D" w:rsidRDefault="00B07E87">
      <w:pPr>
        <w:spacing w:after="0" w:line="264" w:lineRule="auto"/>
        <w:ind w:firstLine="600"/>
        <w:jc w:val="both"/>
        <w:rPr>
          <w:lang w:val="ru-RU"/>
        </w:rPr>
      </w:pPr>
      <w:r w:rsidRPr="00F36C0D">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77410" w:rsidRPr="00F36C0D" w:rsidRDefault="00177410">
      <w:pPr>
        <w:spacing w:after="0"/>
        <w:ind w:left="120"/>
        <w:rPr>
          <w:lang w:val="ru-RU"/>
        </w:rPr>
      </w:pPr>
    </w:p>
    <w:p w:rsidR="00177410" w:rsidRPr="00F36C0D" w:rsidRDefault="00177410">
      <w:pPr>
        <w:rPr>
          <w:lang w:val="ru-RU"/>
        </w:rPr>
        <w:sectPr w:rsidR="00177410" w:rsidRPr="00F36C0D">
          <w:pgSz w:w="11906" w:h="16383"/>
          <w:pgMar w:top="1134" w:right="850" w:bottom="1134" w:left="1701" w:header="720" w:footer="720" w:gutter="0"/>
          <w:cols w:space="720"/>
        </w:sectPr>
      </w:pPr>
    </w:p>
    <w:p w:rsidR="00177410" w:rsidRDefault="00B07E87">
      <w:pPr>
        <w:spacing w:after="0"/>
        <w:ind w:left="120"/>
      </w:pPr>
      <w:bookmarkStart w:id="17" w:name="block-95059157"/>
      <w:bookmarkEnd w:id="12"/>
      <w:r w:rsidRPr="00F36C0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77410" w:rsidRDefault="00B07E8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77410">
        <w:trPr>
          <w:trHeight w:val="144"/>
          <w:tblCellSpacing w:w="20" w:type="nil"/>
        </w:trPr>
        <w:tc>
          <w:tcPr>
            <w:tcW w:w="510"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Наименование разделов и тем программы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99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719"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80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r>
      <w:tr w:rsidR="00177410" w:rsidRPr="004575D9">
        <w:trPr>
          <w:trHeight w:val="144"/>
          <w:tblCellSpacing w:w="20" w:type="nil"/>
        </w:trPr>
        <w:tc>
          <w:tcPr>
            <w:tcW w:w="0" w:type="auto"/>
            <w:gridSpan w:val="6"/>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b/>
                <w:color w:val="000000"/>
                <w:sz w:val="24"/>
                <w:lang w:val="ru-RU"/>
              </w:rPr>
              <w:t>Раздел 1.</w:t>
            </w:r>
            <w:r w:rsidRPr="00F36C0D">
              <w:rPr>
                <w:rFonts w:ascii="Times New Roman" w:hAnsi="Times New Roman"/>
                <w:color w:val="000000"/>
                <w:sz w:val="24"/>
                <w:lang w:val="ru-RU"/>
              </w:rPr>
              <w:t xml:space="preserve"> </w:t>
            </w:r>
            <w:r w:rsidRPr="00F36C0D">
              <w:rPr>
                <w:rFonts w:ascii="Times New Roman" w:hAnsi="Times New Roman"/>
                <w:b/>
                <w:color w:val="000000"/>
                <w:sz w:val="24"/>
                <w:lang w:val="ru-RU"/>
              </w:rPr>
              <w:t>Знания о физической культуре</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ФИЗИЧЕСКОЕ СОВЕРШЕНСТВОВАНИЕ</w:t>
            </w:r>
          </w:p>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 xml:space="preserve">Спортивные игры. Баскетбол (модуль </w:t>
            </w:r>
            <w:r w:rsidRPr="00F36C0D">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88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2"/>
            <w:tcMar>
              <w:top w:w="50" w:type="dxa"/>
              <w:left w:w="100" w:type="dxa"/>
            </w:tcMar>
            <w:vAlign w:val="center"/>
          </w:tcPr>
          <w:p w:rsidR="00177410" w:rsidRPr="00F36C0D" w:rsidRDefault="00B07E87">
            <w:pPr>
              <w:spacing w:after="0"/>
              <w:ind w:left="135"/>
              <w:rPr>
                <w:lang w:val="ru-RU"/>
              </w:rPr>
            </w:pPr>
            <w:r w:rsidRPr="00F36C0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77410" w:rsidRDefault="00B07E87">
            <w:pPr>
              <w:spacing w:after="0"/>
              <w:ind w:left="135"/>
              <w:jc w:val="center"/>
            </w:pPr>
            <w:r w:rsidRPr="00F36C0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77410">
        <w:trPr>
          <w:trHeight w:val="144"/>
          <w:tblCellSpacing w:w="20" w:type="nil"/>
        </w:trPr>
        <w:tc>
          <w:tcPr>
            <w:tcW w:w="510"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Наименование разделов и тем программы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99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719"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80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r>
      <w:tr w:rsidR="00177410" w:rsidRPr="004575D9">
        <w:trPr>
          <w:trHeight w:val="144"/>
          <w:tblCellSpacing w:w="20" w:type="nil"/>
        </w:trPr>
        <w:tc>
          <w:tcPr>
            <w:tcW w:w="0" w:type="auto"/>
            <w:gridSpan w:val="6"/>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b/>
                <w:color w:val="000000"/>
                <w:sz w:val="24"/>
                <w:lang w:val="ru-RU"/>
              </w:rPr>
              <w:t>Раздел 1.</w:t>
            </w:r>
            <w:r w:rsidRPr="004575D9">
              <w:rPr>
                <w:rFonts w:ascii="Times New Roman" w:hAnsi="Times New Roman"/>
                <w:color w:val="000000"/>
                <w:sz w:val="24"/>
                <w:lang w:val="ru-RU"/>
              </w:rPr>
              <w:t xml:space="preserve"> </w:t>
            </w:r>
            <w:r w:rsidRPr="004575D9">
              <w:rPr>
                <w:rFonts w:ascii="Times New Roman" w:hAnsi="Times New Roman"/>
                <w:b/>
                <w:color w:val="000000"/>
                <w:sz w:val="24"/>
                <w:lang w:val="ru-RU"/>
              </w:rPr>
              <w:t>Знания о физической культуре</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ФИЗИЧЕСКОЕ СОВЕРШЕНСТВОВАНИЕ</w:t>
            </w:r>
          </w:p>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14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77410">
        <w:trPr>
          <w:trHeight w:val="144"/>
          <w:tblCellSpacing w:w="20" w:type="nil"/>
        </w:trPr>
        <w:tc>
          <w:tcPr>
            <w:tcW w:w="510"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Наименование разделов и тем программы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99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719"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80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r>
      <w:tr w:rsidR="00177410" w:rsidRPr="004575D9">
        <w:trPr>
          <w:trHeight w:val="144"/>
          <w:tblCellSpacing w:w="20" w:type="nil"/>
        </w:trPr>
        <w:tc>
          <w:tcPr>
            <w:tcW w:w="0" w:type="auto"/>
            <w:gridSpan w:val="6"/>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b/>
                <w:color w:val="000000"/>
                <w:sz w:val="24"/>
                <w:lang w:val="ru-RU"/>
              </w:rPr>
              <w:t>Раздел 1.</w:t>
            </w:r>
            <w:r w:rsidRPr="004575D9">
              <w:rPr>
                <w:rFonts w:ascii="Times New Roman" w:hAnsi="Times New Roman"/>
                <w:color w:val="000000"/>
                <w:sz w:val="24"/>
                <w:lang w:val="ru-RU"/>
              </w:rPr>
              <w:t xml:space="preserve"> </w:t>
            </w:r>
            <w:r w:rsidRPr="004575D9">
              <w:rPr>
                <w:rFonts w:ascii="Times New Roman" w:hAnsi="Times New Roman"/>
                <w:b/>
                <w:color w:val="000000"/>
                <w:sz w:val="24"/>
                <w:lang w:val="ru-RU"/>
              </w:rPr>
              <w:t>Знания о физической культуре</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ФИЗИЧЕСКОЕ СОВЕРШЕНСТВОВАНИЕ</w:t>
            </w:r>
          </w:p>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77410">
        <w:trPr>
          <w:trHeight w:val="144"/>
          <w:tblCellSpacing w:w="20" w:type="nil"/>
        </w:trPr>
        <w:tc>
          <w:tcPr>
            <w:tcW w:w="510"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Наименование разделов и тем программы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99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719"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80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r>
      <w:tr w:rsidR="00177410" w:rsidRPr="004575D9">
        <w:trPr>
          <w:trHeight w:val="144"/>
          <w:tblCellSpacing w:w="20" w:type="nil"/>
        </w:trPr>
        <w:tc>
          <w:tcPr>
            <w:tcW w:w="0" w:type="auto"/>
            <w:gridSpan w:val="6"/>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b/>
                <w:color w:val="000000"/>
                <w:sz w:val="24"/>
                <w:lang w:val="ru-RU"/>
              </w:rPr>
              <w:t>Раздел 1.</w:t>
            </w:r>
            <w:r w:rsidRPr="004575D9">
              <w:rPr>
                <w:rFonts w:ascii="Times New Roman" w:hAnsi="Times New Roman"/>
                <w:color w:val="000000"/>
                <w:sz w:val="24"/>
                <w:lang w:val="ru-RU"/>
              </w:rPr>
              <w:t xml:space="preserve"> </w:t>
            </w:r>
            <w:r w:rsidRPr="004575D9">
              <w:rPr>
                <w:rFonts w:ascii="Times New Roman" w:hAnsi="Times New Roman"/>
                <w:b/>
                <w:color w:val="000000"/>
                <w:sz w:val="24"/>
                <w:lang w:val="ru-RU"/>
              </w:rPr>
              <w:t>Знания о физической культуре</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ФИЗИЧЕСКОЕ СОВЕРШЕНСТВОВАНИЕ</w:t>
            </w:r>
          </w:p>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 xml:space="preserve">Спортивные игры. Баскетбол (модуль </w:t>
            </w:r>
            <w:r w:rsidRPr="004575D9">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77410">
        <w:trPr>
          <w:trHeight w:val="144"/>
          <w:tblCellSpacing w:w="20" w:type="nil"/>
        </w:trPr>
        <w:tc>
          <w:tcPr>
            <w:tcW w:w="510"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Наименование разделов и тем программы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99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719"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80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r>
      <w:tr w:rsidR="00177410" w:rsidRPr="004575D9">
        <w:trPr>
          <w:trHeight w:val="144"/>
          <w:tblCellSpacing w:w="20" w:type="nil"/>
        </w:trPr>
        <w:tc>
          <w:tcPr>
            <w:tcW w:w="0" w:type="auto"/>
            <w:gridSpan w:val="6"/>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b/>
                <w:color w:val="000000"/>
                <w:sz w:val="24"/>
                <w:lang w:val="ru-RU"/>
              </w:rPr>
              <w:t>Раздел 1.</w:t>
            </w:r>
            <w:r w:rsidRPr="004575D9">
              <w:rPr>
                <w:rFonts w:ascii="Times New Roman" w:hAnsi="Times New Roman"/>
                <w:color w:val="000000"/>
                <w:sz w:val="24"/>
                <w:lang w:val="ru-RU"/>
              </w:rPr>
              <w:t xml:space="preserve"> </w:t>
            </w:r>
            <w:r w:rsidRPr="004575D9">
              <w:rPr>
                <w:rFonts w:ascii="Times New Roman" w:hAnsi="Times New Roman"/>
                <w:b/>
                <w:color w:val="000000"/>
                <w:sz w:val="24"/>
                <w:lang w:val="ru-RU"/>
              </w:rPr>
              <w:t>Знания о физической культуре</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ФИЗИЧЕСКОЕ СОВЕРШЕНСТВОВАНИЕ</w:t>
            </w:r>
          </w:p>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6"/>
            <w:tcMar>
              <w:top w:w="50" w:type="dxa"/>
              <w:left w:w="100" w:type="dxa"/>
            </w:tcMar>
            <w:vAlign w:val="center"/>
          </w:tcPr>
          <w:p w:rsidR="00177410" w:rsidRDefault="00B07E87">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 xml:space="preserve">Спортивные игры. Баскетбол (модуль </w:t>
            </w:r>
            <w:r w:rsidRPr="004575D9">
              <w:rPr>
                <w:rFonts w:ascii="Times New Roman" w:hAnsi="Times New Roman"/>
                <w:color w:val="000000"/>
                <w:sz w:val="24"/>
                <w:lang w:val="ru-RU"/>
              </w:rPr>
              <w:lastRenderedPageBreak/>
              <w:t>"Спортивные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510"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30 </w:t>
            </w:r>
          </w:p>
        </w:tc>
        <w:tc>
          <w:tcPr>
            <w:tcW w:w="1719" w:type="dxa"/>
            <w:tcMar>
              <w:top w:w="50" w:type="dxa"/>
              <w:left w:w="100" w:type="dxa"/>
            </w:tcMar>
            <w:vAlign w:val="center"/>
          </w:tcPr>
          <w:p w:rsidR="00177410" w:rsidRDefault="00177410">
            <w:pPr>
              <w:spacing w:after="0"/>
              <w:ind w:left="135"/>
              <w:jc w:val="center"/>
            </w:pPr>
          </w:p>
        </w:tc>
        <w:tc>
          <w:tcPr>
            <w:tcW w:w="1805" w:type="dxa"/>
            <w:tcMar>
              <w:top w:w="50" w:type="dxa"/>
              <w:left w:w="100" w:type="dxa"/>
            </w:tcMar>
            <w:vAlign w:val="center"/>
          </w:tcPr>
          <w:p w:rsidR="00177410" w:rsidRDefault="00177410">
            <w:pPr>
              <w:spacing w:after="0"/>
              <w:ind w:left="135"/>
              <w:jc w:val="center"/>
            </w:pPr>
          </w:p>
        </w:tc>
        <w:tc>
          <w:tcPr>
            <w:tcW w:w="269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Default="00B07E87">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91 </w:t>
            </w:r>
          </w:p>
        </w:tc>
        <w:tc>
          <w:tcPr>
            <w:tcW w:w="0" w:type="auto"/>
            <w:gridSpan w:val="3"/>
            <w:tcMar>
              <w:top w:w="50" w:type="dxa"/>
              <w:left w:w="100" w:type="dxa"/>
            </w:tcMar>
            <w:vAlign w:val="center"/>
          </w:tcPr>
          <w:p w:rsidR="00177410" w:rsidRDefault="00177410"/>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bookmarkStart w:id="18" w:name="block-95059158"/>
      <w:bookmarkEnd w:id="17"/>
      <w:r>
        <w:rPr>
          <w:rFonts w:ascii="Times New Roman" w:hAnsi="Times New Roman"/>
          <w:b/>
          <w:color w:val="000000"/>
          <w:sz w:val="28"/>
        </w:rPr>
        <w:lastRenderedPageBreak/>
        <w:t xml:space="preserve"> ПОУРОЧНОЕ ПЛАНИРОВАНИЕ </w:t>
      </w:r>
    </w:p>
    <w:p w:rsidR="00177410" w:rsidRDefault="00B07E87">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45"/>
        <w:gridCol w:w="1300"/>
        <w:gridCol w:w="1841"/>
        <w:gridCol w:w="1910"/>
        <w:gridCol w:w="1347"/>
        <w:gridCol w:w="2221"/>
      </w:tblGrid>
      <w:tr w:rsidR="00177410">
        <w:trPr>
          <w:trHeight w:val="144"/>
          <w:tblCellSpacing w:w="20" w:type="nil"/>
        </w:trPr>
        <w:tc>
          <w:tcPr>
            <w:tcW w:w="483"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Тема урока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Дата изучения </w:t>
            </w:r>
          </w:p>
          <w:p w:rsidR="00177410" w:rsidRDefault="00177410">
            <w:pPr>
              <w:spacing w:after="0"/>
              <w:ind w:left="135"/>
            </w:pPr>
          </w:p>
        </w:tc>
        <w:tc>
          <w:tcPr>
            <w:tcW w:w="200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853"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55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652"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Физическая культура в основной школе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Физическая культура и здоровый образ жизни человека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Олимпийские игры древности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Режим дня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Наблюдение за физическим развитием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Организация и проведение самостоятельных занятий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Определение состояния организма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Составление дневника по физической культуре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утренней зарядки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Оздоровительные мероприятия в режиме учебной деятельности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Оздоровительные мероприятия в режиме учебной деятельности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на развитие гибкости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на развитие координации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 xml:space="preserve">Упражнения на формирование </w:t>
            </w:r>
            <w:r>
              <w:rPr>
                <w:rFonts w:ascii="Times New Roman" w:hAnsi="Times New Roman"/>
                <w:color w:val="000000"/>
                <w:sz w:val="24"/>
              </w:rPr>
              <w:lastRenderedPageBreak/>
              <w:t>телосложения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15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Кувырок вперёд и назад в группировке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Кувырок вперёд ноги «скрестно»</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Кувырок назад из стойки на лопатках</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18</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Опорные прыжки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на гимнастической лестнице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на гимнастической скамейке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Прыжок в длину с разбега способом «согнув ноги»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Прыжок в длину с разбега способом «согнув ноги»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Метание малого мяча в неподвижную мишень</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Метание малого мяча на дальность</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Передвижение на лыжах попеременным двухшажным ходом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 xml:space="preserve">Передвижение на лыжах </w:t>
            </w:r>
            <w:r w:rsidRPr="004575D9">
              <w:rPr>
                <w:rFonts w:ascii="Times New Roman" w:hAnsi="Times New Roman"/>
                <w:color w:val="000000"/>
                <w:sz w:val="24"/>
                <w:lang w:val="ru-RU"/>
              </w:rPr>
              <w:lastRenderedPageBreak/>
              <w:t>попеременным двухшажным ходом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Повороты на лыжах способом переступания</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Повороты на лыжах способом переступания</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Подъём в горку на лыжах способом «лесенка»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Подъём в горку на лыжах способом «лесенка»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Спуск на лыжах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Спуск на лыжах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Преодоление небольших препятствий при спуске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Преодоление небольших препятствий при спуске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Техника ловли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Техника передачи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мяча стоя на месте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мяча стоя на месте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48</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 в движении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Бросок баскетбольного мяча в корзину двумя руками от груди с места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Бросок баскетбольного мяча в корзину двумя руками от груди с места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Прямая нижняя подача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и передача мяча снизу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и передача мяча снизу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и передача мяча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и передача мяча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Технические действия с мячом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Удар по мячу внутренней стороной стопы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Удар по мячу внутренней стороной стопы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Остановка катящегося мяча внутренней стороной стопы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Остановка катящегося мяча внутренней стороной стопы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футбольного мяча «по прямой»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футбольного мяча «по прямой»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футбольного мяча «по кругу»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Ведение футбольного мяча «по кругу»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футбольного мяча «змейкой»</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Обводка мячом ориентиров</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73</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История ВФСК ГТО и ГТО в наши дни. Правила выполнения спортивных нормативов 3 ступени. </w:t>
            </w:r>
            <w:r>
              <w:rPr>
                <w:rFonts w:ascii="Times New Roman" w:hAnsi="Times New Roman"/>
                <w:color w:val="000000"/>
                <w:sz w:val="24"/>
              </w:rPr>
              <w:t>Физическая подготовка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74</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ТБ на уроках при подготовке к ГТО. ЗОЖ. </w:t>
            </w:r>
            <w:r>
              <w:rPr>
                <w:rFonts w:ascii="Times New Roman" w:hAnsi="Times New Roman"/>
                <w:color w:val="000000"/>
                <w:sz w:val="24"/>
              </w:rPr>
              <w:t>Первая помощь при травмах</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75</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76</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30м.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Бег на 1000м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Бег на 1000м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79</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80</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Кросс на 2 км. </w:t>
            </w:r>
            <w:r>
              <w:rPr>
                <w:rFonts w:ascii="Times New Roman" w:hAnsi="Times New Roman"/>
                <w:color w:val="000000"/>
                <w:sz w:val="24"/>
              </w:rPr>
              <w:t>Подводящие упражнения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81</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w:t>
            </w:r>
            <w:r w:rsidRPr="004575D9">
              <w:rPr>
                <w:rFonts w:ascii="Times New Roman" w:hAnsi="Times New Roman"/>
                <w:color w:val="000000"/>
                <w:sz w:val="24"/>
                <w:lang w:val="ru-RU"/>
              </w:rPr>
              <w:lastRenderedPageBreak/>
              <w:t xml:space="preserve">лыжах 1 км.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82</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лыжах 1 км.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85</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86</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87</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88</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89</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90</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91</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92</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93</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94</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95</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w:t>
            </w:r>
            <w:r w:rsidRPr="004575D9">
              <w:rPr>
                <w:rFonts w:ascii="Times New Roman" w:hAnsi="Times New Roman"/>
                <w:color w:val="000000"/>
                <w:sz w:val="24"/>
                <w:lang w:val="ru-RU"/>
              </w:rPr>
              <w:lastRenderedPageBreak/>
              <w:t xml:space="preserve">Челночный бег 3*10м.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96</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97</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98</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ОБЩЕЕ КОЛИЧЕСТВО ЧАСОВ ПО ПРОГРАММЕ</w:t>
            </w:r>
          </w:p>
        </w:tc>
        <w:tc>
          <w:tcPr>
            <w:tcW w:w="1340"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5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7"/>
        <w:gridCol w:w="4344"/>
        <w:gridCol w:w="1300"/>
        <w:gridCol w:w="1841"/>
        <w:gridCol w:w="1910"/>
        <w:gridCol w:w="1347"/>
        <w:gridCol w:w="2221"/>
      </w:tblGrid>
      <w:tr w:rsidR="00177410">
        <w:trPr>
          <w:trHeight w:val="144"/>
          <w:tblCellSpacing w:w="20" w:type="nil"/>
        </w:trPr>
        <w:tc>
          <w:tcPr>
            <w:tcW w:w="483"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Тема урока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Дата изучения </w:t>
            </w:r>
          </w:p>
          <w:p w:rsidR="00177410" w:rsidRDefault="00177410">
            <w:pPr>
              <w:spacing w:after="0"/>
              <w:ind w:left="135"/>
            </w:pPr>
          </w:p>
        </w:tc>
        <w:tc>
          <w:tcPr>
            <w:tcW w:w="200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853"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55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652"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Возрождение Олимпийских игр</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Символика и ритуалы Олимпийских игр</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История первых Олимпийских игр современности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Составление дневника физической культуры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Физическая подготовка человека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Основные показатели физической нагрузки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Составление плана самостоятельных занятий физической подготовкой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для коррекции телосложения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для профилактики нарушения зрения</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для профилактики нарушений осанки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Опорные прыжки через гимнастического козла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низком гимнастическом бревне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невысокой гимнастической перекладине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невысокой гимнастической перекладине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Лазание по канату в три приема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Лазание по канату в три приема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ритмической гимнастики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Старт с опорой на одну руку с последующим ускорением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Старт с опорой на одну руку с последующим ускорением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Спринтерский бег</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Гладкий равномерный бег</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Прыжковые упражнения: прыжок в высоту с разбега способом «перешагивание»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Прыжковые упражнения: прыжок в высоту с разбега способом «перешагивание»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Прыжковые упражнения в длину и высоту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Метание малого мяча по движущейся мишени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одновременным одношажным ходом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Преодоление небольших трамплинов при спуске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Преодоление небольших трамплинов при спуске с пологого склона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лыжной подготовки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Передвижения по учебной дистанции, повороты, спуски, торможение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Передвижения по учебной дистанции, повороты, спуски, торможение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в стойке баскетболиста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Прыжки вверх толчком одной ногой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46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Прыжки вверх толчком одной ногой</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Остановка двумя шагами и прыжком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Остановка двумя шагами и прыжком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в ведении мяча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передачу и броски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на передачу и броски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мяча двумя руками снизу в разные зоны площадки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Приём мяча двумя руками снизу в разные зоны площадки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Передача мяча двумя руками снизу в разные зоны площадки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Передача мяча двумя руками снизу в разные зоны площадки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в подаче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в подаче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61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приёма мяча снизу и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приёма мяча снизу и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Удар по катящемуся мячу с разбега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Удар по катящемуся мячу с разбега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остановки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остановки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69</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передачи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70</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передачи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 xml:space="preserve">Игровая деятельность с использованием технических приёмов </w:t>
            </w:r>
            <w:r w:rsidRPr="004575D9">
              <w:rPr>
                <w:rFonts w:ascii="Times New Roman" w:hAnsi="Times New Roman"/>
                <w:color w:val="000000"/>
                <w:sz w:val="24"/>
                <w:lang w:val="ru-RU"/>
              </w:rPr>
              <w:lastRenderedPageBreak/>
              <w:t>ведения мяча</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72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Игровая деятельность с использованием технических приёмов обводки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73</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74</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История ВФСК ГТО и ГТО в наши дни. Правила выполнения спортивных нормативов 3-4 ступени. </w:t>
            </w:r>
            <w:r>
              <w:rPr>
                <w:rFonts w:ascii="Times New Roman" w:hAnsi="Times New Roman"/>
                <w:color w:val="000000"/>
                <w:sz w:val="24"/>
              </w:rPr>
              <w:t>Правила ТБ. Первая помощь при травмах</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75</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76</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30м и 60м.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77</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Бег на 1000м и 1500м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78</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Бег на 1000м и 1500м</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79</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Кросс на 2 км и 3 км. </w:t>
            </w:r>
            <w:r>
              <w:rPr>
                <w:rFonts w:ascii="Times New Roman" w:hAnsi="Times New Roman"/>
                <w:color w:val="000000"/>
                <w:sz w:val="24"/>
              </w:rPr>
              <w:t>Подводящие упражнения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80</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w:t>
            </w:r>
            <w:r w:rsidRPr="004575D9">
              <w:rPr>
                <w:rFonts w:ascii="Times New Roman" w:hAnsi="Times New Roman"/>
                <w:color w:val="000000"/>
                <w:sz w:val="24"/>
                <w:lang w:val="ru-RU"/>
              </w:rPr>
              <w:lastRenderedPageBreak/>
              <w:t xml:space="preserve">норматива комплекса ГТО: Кросс на 2 км и 3 км. </w:t>
            </w:r>
            <w:r>
              <w:rPr>
                <w:rFonts w:ascii="Times New Roman" w:hAnsi="Times New Roman"/>
                <w:color w:val="000000"/>
                <w:sz w:val="24"/>
              </w:rPr>
              <w:t>Подводящие упражнения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81</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лыжах 1 км или 2 км.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82</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Бег на лыжах 1 км или 2 км.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83</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84</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 мальчики. Сгибание и разгибание рук в упоре лежа на полу. Эстафеты</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85</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86</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Подтягивание из виса лежа на низкой перекладине 90см.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87</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w:t>
            </w:r>
            <w:r w:rsidRPr="004575D9">
              <w:rPr>
                <w:rFonts w:ascii="Times New Roman" w:hAnsi="Times New Roman"/>
                <w:color w:val="000000"/>
                <w:sz w:val="24"/>
                <w:lang w:val="ru-RU"/>
              </w:rPr>
              <w:lastRenderedPageBreak/>
              <w:t xml:space="preserve">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88</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Наклон вперед из положения стоя на гимнастической скамье.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89</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90</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Прыжок в длину с места толчком двумя ногами.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91</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92</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93</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Метание мяча весом 150г.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94</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w:t>
            </w:r>
            <w:r w:rsidRPr="004575D9">
              <w:rPr>
                <w:rFonts w:ascii="Times New Roman" w:hAnsi="Times New Roman"/>
                <w:color w:val="000000"/>
                <w:sz w:val="24"/>
                <w:lang w:val="ru-RU"/>
              </w:rPr>
              <w:lastRenderedPageBreak/>
              <w:t xml:space="preserve">норматива комплекса ГТО: Метание мяча весом 150г.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95</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Стрельба (пневматика или электронное)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96</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Правила и техника выполнения норматива комплекса ГТО: Стрельба (пневматика или электронное)</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97</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98</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Челночный бег 3*10м. </w:t>
            </w:r>
            <w:r>
              <w:rPr>
                <w:rFonts w:ascii="Times New Roman" w:hAnsi="Times New Roman"/>
                <w:color w:val="000000"/>
                <w:sz w:val="24"/>
              </w:rPr>
              <w:t>Эстафеты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99</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100</w:t>
            </w:r>
          </w:p>
        </w:tc>
        <w:tc>
          <w:tcPr>
            <w:tcW w:w="2816" w:type="dxa"/>
            <w:tcMar>
              <w:top w:w="50" w:type="dxa"/>
              <w:left w:w="100" w:type="dxa"/>
            </w:tcMar>
            <w:vAlign w:val="center"/>
          </w:tcPr>
          <w:p w:rsidR="00177410" w:rsidRDefault="00B07E87">
            <w:pPr>
              <w:spacing w:after="0"/>
              <w:ind w:left="135"/>
            </w:pPr>
            <w:r w:rsidRPr="004575D9">
              <w:rPr>
                <w:rFonts w:ascii="Times New Roman" w:hAnsi="Times New Roman"/>
                <w:color w:val="000000"/>
                <w:sz w:val="24"/>
                <w:lang w:val="ru-RU"/>
              </w:rPr>
              <w:t xml:space="preserve">Правила и техника выполнения норматива комплекса ГТО: Плавание 50м. </w:t>
            </w:r>
            <w:r>
              <w:rPr>
                <w:rFonts w:ascii="Times New Roman" w:hAnsi="Times New Roman"/>
                <w:color w:val="000000"/>
                <w:sz w:val="24"/>
              </w:rPr>
              <w:t>Подвижные игры</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101</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102</w:t>
            </w:r>
          </w:p>
        </w:tc>
        <w:tc>
          <w:tcPr>
            <w:tcW w:w="2816"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 xml:space="preserve">Фестиваль ГТО «Всем классом сдадим ГТО». (сдача норм ГТО с соблюдением правил и техники </w:t>
            </w:r>
            <w:r w:rsidRPr="004575D9">
              <w:rPr>
                <w:rFonts w:ascii="Times New Roman" w:hAnsi="Times New Roman"/>
                <w:color w:val="000000"/>
                <w:sz w:val="24"/>
                <w:lang w:val="ru-RU"/>
              </w:rPr>
              <w:lastRenderedPageBreak/>
              <w:t>выполнения испытаний (тестов) 3-4 ступени</w:t>
            </w:r>
          </w:p>
        </w:tc>
        <w:tc>
          <w:tcPr>
            <w:tcW w:w="853"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lastRenderedPageBreak/>
              <w:t>ОБЩЕЕ КОЛИЧЕСТВО ЧАСОВ ПО ПРОГРАММЕ</w:t>
            </w:r>
          </w:p>
        </w:tc>
        <w:tc>
          <w:tcPr>
            <w:tcW w:w="1340"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5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4"/>
        <w:gridCol w:w="1277"/>
        <w:gridCol w:w="1841"/>
        <w:gridCol w:w="1910"/>
        <w:gridCol w:w="1347"/>
        <w:gridCol w:w="2221"/>
      </w:tblGrid>
      <w:tr w:rsidR="00177410">
        <w:trPr>
          <w:trHeight w:val="144"/>
          <w:tblCellSpacing w:w="20" w:type="nil"/>
        </w:trPr>
        <w:tc>
          <w:tcPr>
            <w:tcW w:w="473"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992"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Тема урока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Дата изучения </w:t>
            </w:r>
          </w:p>
          <w:p w:rsidR="00177410" w:rsidRDefault="00177410">
            <w:pPr>
              <w:spacing w:after="0"/>
              <w:ind w:left="135"/>
            </w:pPr>
          </w:p>
        </w:tc>
        <w:tc>
          <w:tcPr>
            <w:tcW w:w="1981"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834"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533"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631"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Истоки развития олимпизма в России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Олимпийское движение в СССР и современной России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Воспитание качеств личности на занятиях физической культурой и спортом</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Тактическая подготовка</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Способы и процедуры оценивания техники двигательных действий</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Планирование занятий технической подготовкой</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Оценивание оздоровительного эффекта занятий физической культурой</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для коррекции телосложения</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10</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Упражнения для профилактики нарушения осанки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комбинации</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13</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пирамиды</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14</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15</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Стойка на голове с опорой на руки</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16</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17</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Комплекс упражнений степ-аэробики</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18</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Комбинация на гимнастическом бревне</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19</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Комбинация на гимнастическом бревне</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20</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Комбинация на низкой гимнастической перекладине</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Комбинация на низкой гимнастической перекладине</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Лазанье по канату в два приёма</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Лазанье по канату в два приёма</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Преодоление препятствий наступанием</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Преодоление препятствий прыжковым бегом</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29</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Эстафетный бег</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30</w:t>
            </w:r>
          </w:p>
        </w:tc>
        <w:tc>
          <w:tcPr>
            <w:tcW w:w="2992" w:type="dxa"/>
            <w:tcMar>
              <w:top w:w="50" w:type="dxa"/>
              <w:left w:w="100" w:type="dxa"/>
            </w:tcMar>
            <w:vAlign w:val="center"/>
          </w:tcPr>
          <w:p w:rsidR="00177410" w:rsidRPr="004575D9" w:rsidRDefault="00B07E87">
            <w:pPr>
              <w:spacing w:after="0"/>
              <w:ind w:left="135"/>
              <w:rPr>
                <w:lang w:val="ru-RU"/>
              </w:rPr>
            </w:pPr>
            <w:r w:rsidRPr="004575D9">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177410" w:rsidRDefault="00B07E87">
            <w:pPr>
              <w:spacing w:after="0"/>
              <w:ind w:left="135"/>
              <w:jc w:val="center"/>
            </w:pPr>
            <w:r w:rsidRPr="004575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Прыжки с разбега в длину и в высоту</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Метание малого мяча в катящуюся </w:t>
            </w:r>
            <w:r w:rsidRPr="00911AA4">
              <w:rPr>
                <w:rFonts w:ascii="Times New Roman" w:hAnsi="Times New Roman"/>
                <w:color w:val="000000"/>
                <w:sz w:val="24"/>
                <w:lang w:val="ru-RU"/>
              </w:rPr>
              <w:lastRenderedPageBreak/>
              <w:t>мишень</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Метание малого мяча в катящуюся мишень</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34</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Торможение на лыжах способом «упор»</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Торможение на лыжах способом «упор»</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Поворот упором при спуске с пологого склона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Поворот упором при спуске с пологого склона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Преодоление естественных препятствий на лыжах</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39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Преодоление естественных препятствий на лыжах</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Переход с одного хода на другой во время прохождения учебной дистанции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Переход с одного хода на другой во время прохождения учебной дистанции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Спуски и подъёмы во время прохождения учебной дистанции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43</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Спуски и подъёмы во время прохождения учебной дистанции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44</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после отскока от пола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после отскока от пола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Ловля мяча после отскока от пола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Ловля мяча после отскока от пола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руками снизу после ведения</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49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руками снизу после ведения</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 от груди после ведения</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 от груди после ведения</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53</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54</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Верхняя прямая подача мяча</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55</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Верхняя прямая подача мяча</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через сетку двумя руками сверху</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через сетку двумя руками сверху</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58</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59</w:t>
            </w:r>
          </w:p>
        </w:tc>
        <w:tc>
          <w:tcPr>
            <w:tcW w:w="2992" w:type="dxa"/>
            <w:tcMar>
              <w:top w:w="50" w:type="dxa"/>
              <w:left w:w="100" w:type="dxa"/>
            </w:tcMar>
            <w:vAlign w:val="center"/>
          </w:tcPr>
          <w:p w:rsidR="00177410" w:rsidRDefault="00B07E87">
            <w:pPr>
              <w:spacing w:after="0"/>
              <w:ind w:left="135"/>
            </w:pPr>
            <w:r>
              <w:rPr>
                <w:rFonts w:ascii="Times New Roman" w:hAnsi="Times New Roman"/>
                <w:color w:val="000000"/>
                <w:sz w:val="24"/>
              </w:rPr>
              <w:t>Перевод мяча за голову</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Игровая деятельность с использованием разученных </w:t>
            </w:r>
            <w:r w:rsidRPr="00911AA4">
              <w:rPr>
                <w:rFonts w:ascii="Times New Roman" w:hAnsi="Times New Roman"/>
                <w:color w:val="000000"/>
                <w:sz w:val="24"/>
                <w:lang w:val="ru-RU"/>
              </w:rPr>
              <w:lastRenderedPageBreak/>
              <w:t>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Средние и длинные передачи мяча по прямой</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63</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Средние и длинные передачи мяча по прямой</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64</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Средние и длинные передачи мяча по диагонали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Средние и длинные передачи мяча по диагонали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Тактические действия при выполнении углового удара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Тактические действия при выполнении углового удара</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Тактические действия при вбрасывании мяча из-за боковой линии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69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Тактические действия при вбрасывании мяча из-за боковой линии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73</w:t>
            </w:r>
          </w:p>
        </w:tc>
        <w:tc>
          <w:tcPr>
            <w:tcW w:w="2992"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Правила выполнения спортивных </w:t>
            </w:r>
            <w:r w:rsidRPr="00911AA4">
              <w:rPr>
                <w:rFonts w:ascii="Times New Roman" w:hAnsi="Times New Roman"/>
                <w:color w:val="000000"/>
                <w:sz w:val="24"/>
                <w:lang w:val="ru-RU"/>
              </w:rPr>
              <w:lastRenderedPageBreak/>
              <w:t xml:space="preserve">нормативов 4 ступени. </w:t>
            </w:r>
            <w:r>
              <w:rPr>
                <w:rFonts w:ascii="Times New Roman" w:hAnsi="Times New Roman"/>
                <w:color w:val="000000"/>
                <w:sz w:val="24"/>
              </w:rPr>
              <w:t>Правила ТБ. Первая помощь при травмах</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Правила выполнения спортивных нормативов 4 ступени. </w:t>
            </w:r>
            <w:r>
              <w:rPr>
                <w:rFonts w:ascii="Times New Roman" w:hAnsi="Times New Roman"/>
                <w:color w:val="000000"/>
                <w:sz w:val="24"/>
              </w:rPr>
              <w:t>Правила ТБ. Первая помощь при травмах</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и 60м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и 60м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1500м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1500м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79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лыжах 2 км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w:t>
            </w:r>
            <w:r w:rsidRPr="00911AA4">
              <w:rPr>
                <w:rFonts w:ascii="Times New Roman" w:hAnsi="Times New Roman"/>
                <w:color w:val="000000"/>
                <w:sz w:val="24"/>
                <w:lang w:val="ru-RU"/>
              </w:rPr>
              <w:lastRenderedPageBreak/>
              <w:t>норматива комплекса ГТО: Бег на лыжах 2 км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83</w:t>
            </w:r>
          </w:p>
        </w:tc>
        <w:tc>
          <w:tcPr>
            <w:tcW w:w="2992"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84</w:t>
            </w:r>
          </w:p>
        </w:tc>
        <w:tc>
          <w:tcPr>
            <w:tcW w:w="2992"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34"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89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w:t>
            </w:r>
            <w:r w:rsidRPr="00911AA4">
              <w:rPr>
                <w:rFonts w:ascii="Times New Roman" w:hAnsi="Times New Roman"/>
                <w:color w:val="000000"/>
                <w:sz w:val="24"/>
                <w:lang w:val="ru-RU"/>
              </w:rPr>
              <w:lastRenderedPageBreak/>
              <w:t>норматива комплекса ГТО: Прыжок в длину с места толчком двумя ногами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90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93</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94</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95</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96</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97</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Челночный бег 3*10м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lastRenderedPageBreak/>
              <w:t>98</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Челночный бег 3*10м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99</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Плавание 50м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100</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Плавание 50м</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101</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473" w:type="dxa"/>
            <w:tcMar>
              <w:top w:w="50" w:type="dxa"/>
              <w:left w:w="100" w:type="dxa"/>
            </w:tcMar>
            <w:vAlign w:val="center"/>
          </w:tcPr>
          <w:p w:rsidR="00177410" w:rsidRDefault="00B07E87">
            <w:pPr>
              <w:spacing w:after="0"/>
            </w:pPr>
            <w:r>
              <w:rPr>
                <w:rFonts w:ascii="Times New Roman" w:hAnsi="Times New Roman"/>
                <w:color w:val="000000"/>
                <w:sz w:val="24"/>
              </w:rPr>
              <w:t>102</w:t>
            </w:r>
          </w:p>
        </w:tc>
        <w:tc>
          <w:tcPr>
            <w:tcW w:w="2992"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34"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177410" w:rsidRDefault="00177410">
            <w:pPr>
              <w:spacing w:after="0"/>
              <w:ind w:left="135"/>
              <w:jc w:val="center"/>
            </w:pPr>
          </w:p>
        </w:tc>
        <w:tc>
          <w:tcPr>
            <w:tcW w:w="1631" w:type="dxa"/>
            <w:tcMar>
              <w:top w:w="50" w:type="dxa"/>
              <w:left w:w="100" w:type="dxa"/>
            </w:tcMar>
            <w:vAlign w:val="center"/>
          </w:tcPr>
          <w:p w:rsidR="00177410" w:rsidRDefault="00177410">
            <w:pPr>
              <w:spacing w:after="0"/>
              <w:ind w:left="135"/>
              <w:jc w:val="center"/>
            </w:pPr>
          </w:p>
        </w:tc>
        <w:tc>
          <w:tcPr>
            <w:tcW w:w="1157" w:type="dxa"/>
            <w:tcMar>
              <w:top w:w="50" w:type="dxa"/>
              <w:left w:w="100" w:type="dxa"/>
            </w:tcMar>
            <w:vAlign w:val="center"/>
          </w:tcPr>
          <w:p w:rsidR="00177410" w:rsidRDefault="00177410">
            <w:pPr>
              <w:spacing w:after="0"/>
              <w:ind w:left="135"/>
            </w:pPr>
          </w:p>
        </w:tc>
        <w:tc>
          <w:tcPr>
            <w:tcW w:w="1981"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631"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344"/>
        <w:gridCol w:w="1301"/>
        <w:gridCol w:w="1841"/>
        <w:gridCol w:w="1910"/>
        <w:gridCol w:w="1347"/>
        <w:gridCol w:w="2221"/>
      </w:tblGrid>
      <w:tr w:rsidR="00177410">
        <w:trPr>
          <w:trHeight w:val="144"/>
          <w:tblCellSpacing w:w="20" w:type="nil"/>
        </w:trPr>
        <w:tc>
          <w:tcPr>
            <w:tcW w:w="483"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2816"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Тема урока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Дата изучения </w:t>
            </w:r>
          </w:p>
          <w:p w:rsidR="00177410" w:rsidRDefault="00177410">
            <w:pPr>
              <w:spacing w:after="0"/>
              <w:ind w:left="135"/>
            </w:pPr>
          </w:p>
        </w:tc>
        <w:tc>
          <w:tcPr>
            <w:tcW w:w="2004"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853"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55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652"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Физическая культура в современном обществе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Всестороннее и гармоничное физическое развитие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Адаптивная и лечебная физическая культура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Коррекция нарушения осанки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Коррекция избыточной массы тела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Составление планов для самостоятельных занятий</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Способы учёта индивидуальных особенностей</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Профилактика умственного перенапряжения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для профилактики утомления</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Дыхательная и зрительная гимнастика</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Акробатические комбинации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гимнастическом бревне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Гимнастическая комбинация на перекладине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параллельных брусьях</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Вольные упражнения на базе ритмической гимнастики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20</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короткие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средние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Прыжки в длину с разбега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Прыжок в длину с разбега способом «прогнувшись»</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29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проведения соревнований по сдаче норм комплекса ГТО</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Самостоятельная подготовка к </w:t>
            </w:r>
            <w:r w:rsidRPr="00911AA4">
              <w:rPr>
                <w:rFonts w:ascii="Times New Roman" w:hAnsi="Times New Roman"/>
                <w:color w:val="000000"/>
                <w:sz w:val="24"/>
                <w:lang w:val="ru-RU"/>
              </w:rPr>
              <w:lastRenderedPageBreak/>
              <w:t>выполнению нормативных требований комплекса ГТО</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передвижения на лыжах одновременным бесшажным ходом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33</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передвижения на лыжах одновременным бесшажным ходом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Способы преодоления естественных препятствий на лыжах</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Способы преодоления естественных препятствий на лыжах</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Торможение боковым скольжением</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Переход с одного лыжного хода на другой</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39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Переход с одного лыжного хода на другой</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Лыжная подготовка в передвижениях на лыжах, при спусках, подъёмах, торможении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стартов при плавании кролем на груди и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стартов при плавании кролем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43</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поворотов при плавании кролем на груди и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44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Техника поворотов при плавании кролем на груди и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45</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46</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Проплывание учебных дистанций</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Повороты с мячом на месте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Повороты с мячом на месте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49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одной рукой от плеча и снизу</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одной рукой от плеча и снизу</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одной рукой снизу</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Передача мяча одной рукой снизу</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53</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руками в прыжке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двумя руками в прыжке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одной рукой в прыжке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Бросок мяча в корзину одной рукой в прыжке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57</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58</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Прямой нападающий удар</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59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Индивидуальное блокирование мяча в прыжке с места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Индивидуальное блокирование мяча в прыжке с места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61</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Тактические действия в защите</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63</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64</w:t>
            </w:r>
          </w:p>
        </w:tc>
        <w:tc>
          <w:tcPr>
            <w:tcW w:w="2816" w:type="dxa"/>
            <w:tcMar>
              <w:top w:w="50" w:type="dxa"/>
              <w:left w:w="100" w:type="dxa"/>
            </w:tcMar>
            <w:vAlign w:val="center"/>
          </w:tcPr>
          <w:p w:rsidR="00177410" w:rsidRDefault="00B07E87">
            <w:pPr>
              <w:spacing w:after="0"/>
              <w:ind w:left="135"/>
            </w:pPr>
            <w:r>
              <w:rPr>
                <w:rFonts w:ascii="Times New Roman" w:hAnsi="Times New Roman"/>
                <w:color w:val="000000"/>
                <w:sz w:val="24"/>
              </w:rPr>
              <w:t>Тактические действия в нападении</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с использованием разученных технических приёмов</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Удар по мячу с разбега внутренней частью подъёма стопы</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Остановка мяча внутренней стороной стопы</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69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игры в мини-футбол</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игры в мини-футбол</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по правилам классического футбола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Игровая деятельность по правилам классического футбола</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73</w:t>
            </w:r>
          </w:p>
        </w:tc>
        <w:tc>
          <w:tcPr>
            <w:tcW w:w="2816"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Pr>
                <w:rFonts w:ascii="Times New Roman" w:hAnsi="Times New Roman"/>
                <w:color w:val="000000"/>
                <w:sz w:val="24"/>
              </w:rPr>
              <w:t>Правила ТБ. Первая помощь при травмах</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74</w:t>
            </w:r>
          </w:p>
        </w:tc>
        <w:tc>
          <w:tcPr>
            <w:tcW w:w="2816"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Правила выполнения спортивных нормативов 4-5 ступени. </w:t>
            </w:r>
            <w:r>
              <w:rPr>
                <w:rFonts w:ascii="Times New Roman" w:hAnsi="Times New Roman"/>
                <w:color w:val="000000"/>
                <w:sz w:val="24"/>
              </w:rPr>
              <w:t xml:space="preserve">Правила ТБ. Первая помощь при </w:t>
            </w:r>
            <w:r>
              <w:rPr>
                <w:rFonts w:ascii="Times New Roman" w:hAnsi="Times New Roman"/>
                <w:color w:val="000000"/>
                <w:sz w:val="24"/>
              </w:rPr>
              <w:lastRenderedPageBreak/>
              <w:t>травмах</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75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и 60м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и 60м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1500м или 2000м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1500м или 2000м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79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83</w:t>
            </w:r>
          </w:p>
        </w:tc>
        <w:tc>
          <w:tcPr>
            <w:tcW w:w="2816"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w:t>
            </w:r>
            <w:r w:rsidRPr="00911AA4">
              <w:rPr>
                <w:rFonts w:ascii="Times New Roman" w:hAnsi="Times New Roman"/>
                <w:color w:val="000000"/>
                <w:sz w:val="24"/>
                <w:lang w:val="ru-RU"/>
              </w:rPr>
              <w:lastRenderedPageBreak/>
              <w:t xml:space="preserve">перекладине – мальчики. </w:t>
            </w:r>
            <w:r>
              <w:rPr>
                <w:rFonts w:ascii="Times New Roman" w:hAnsi="Times New Roman"/>
                <w:color w:val="000000"/>
                <w:sz w:val="24"/>
              </w:rPr>
              <w:t>Сгибание и разгибание рук в упоре лежа на полу</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84</w:t>
            </w:r>
          </w:p>
        </w:tc>
        <w:tc>
          <w:tcPr>
            <w:tcW w:w="2816"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53"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89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91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93</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94</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95</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96</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97</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Челночный бег 3*10м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98</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Челночный бег 3*10м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99</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норматива комплекса ГТО: Плавание </w:t>
            </w:r>
            <w:r w:rsidRPr="00911AA4">
              <w:rPr>
                <w:rFonts w:ascii="Times New Roman" w:hAnsi="Times New Roman"/>
                <w:color w:val="000000"/>
                <w:sz w:val="24"/>
                <w:lang w:val="ru-RU"/>
              </w:rPr>
              <w:lastRenderedPageBreak/>
              <w:t>50м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lastRenderedPageBreak/>
              <w:t>100</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Плавание 50м</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101</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483" w:type="dxa"/>
            <w:tcMar>
              <w:top w:w="50" w:type="dxa"/>
              <w:left w:w="100" w:type="dxa"/>
            </w:tcMar>
            <w:vAlign w:val="center"/>
          </w:tcPr>
          <w:p w:rsidR="00177410" w:rsidRDefault="00B07E87">
            <w:pPr>
              <w:spacing w:after="0"/>
            </w:pPr>
            <w:r>
              <w:rPr>
                <w:rFonts w:ascii="Times New Roman" w:hAnsi="Times New Roman"/>
                <w:color w:val="000000"/>
                <w:sz w:val="24"/>
              </w:rPr>
              <w:t>102</w:t>
            </w:r>
          </w:p>
        </w:tc>
        <w:tc>
          <w:tcPr>
            <w:tcW w:w="2816"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53"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5" w:type="dxa"/>
            <w:tcMar>
              <w:top w:w="50" w:type="dxa"/>
              <w:left w:w="100" w:type="dxa"/>
            </w:tcMar>
            <w:vAlign w:val="center"/>
          </w:tcPr>
          <w:p w:rsidR="00177410" w:rsidRDefault="00177410">
            <w:pPr>
              <w:spacing w:after="0"/>
              <w:ind w:left="135"/>
              <w:jc w:val="center"/>
            </w:pPr>
          </w:p>
        </w:tc>
        <w:tc>
          <w:tcPr>
            <w:tcW w:w="1652" w:type="dxa"/>
            <w:tcMar>
              <w:top w:w="50" w:type="dxa"/>
              <w:left w:w="100" w:type="dxa"/>
            </w:tcMar>
            <w:vAlign w:val="center"/>
          </w:tcPr>
          <w:p w:rsidR="00177410" w:rsidRDefault="00177410">
            <w:pPr>
              <w:spacing w:after="0"/>
              <w:ind w:left="135"/>
              <w:jc w:val="center"/>
            </w:pPr>
          </w:p>
        </w:tc>
        <w:tc>
          <w:tcPr>
            <w:tcW w:w="1175" w:type="dxa"/>
            <w:tcMar>
              <w:top w:w="50" w:type="dxa"/>
              <w:left w:w="100" w:type="dxa"/>
            </w:tcMar>
            <w:vAlign w:val="center"/>
          </w:tcPr>
          <w:p w:rsidR="00177410" w:rsidRDefault="00177410">
            <w:pPr>
              <w:spacing w:after="0"/>
              <w:ind w:left="135"/>
            </w:pPr>
          </w:p>
        </w:tc>
        <w:tc>
          <w:tcPr>
            <w:tcW w:w="2004"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ОБЩЕЕ КОЛИЧЕСТВО ЧАСОВ ПО ПРОГРАММЕ</w:t>
            </w:r>
          </w:p>
        </w:tc>
        <w:tc>
          <w:tcPr>
            <w:tcW w:w="1340"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5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652"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177410">
        <w:trPr>
          <w:trHeight w:val="144"/>
          <w:tblCellSpacing w:w="20" w:type="nil"/>
        </w:trPr>
        <w:tc>
          <w:tcPr>
            <w:tcW w:w="463"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 п/п </w:t>
            </w:r>
          </w:p>
          <w:p w:rsidR="00177410" w:rsidRDefault="00177410">
            <w:pPr>
              <w:spacing w:after="0"/>
              <w:ind w:left="135"/>
            </w:pPr>
          </w:p>
        </w:tc>
        <w:tc>
          <w:tcPr>
            <w:tcW w:w="3168"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Тема урока </w:t>
            </w:r>
          </w:p>
          <w:p w:rsidR="00177410" w:rsidRDefault="00177410">
            <w:pPr>
              <w:spacing w:after="0"/>
              <w:ind w:left="135"/>
            </w:pPr>
          </w:p>
        </w:tc>
        <w:tc>
          <w:tcPr>
            <w:tcW w:w="0" w:type="auto"/>
            <w:gridSpan w:val="3"/>
            <w:tcMar>
              <w:top w:w="50" w:type="dxa"/>
              <w:left w:w="100" w:type="dxa"/>
            </w:tcMar>
            <w:vAlign w:val="center"/>
          </w:tcPr>
          <w:p w:rsidR="00177410" w:rsidRDefault="00B07E87">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Дата изучения </w:t>
            </w:r>
          </w:p>
          <w:p w:rsidR="00177410" w:rsidRDefault="00177410">
            <w:pPr>
              <w:spacing w:after="0"/>
              <w:ind w:left="135"/>
            </w:pPr>
          </w:p>
        </w:tc>
        <w:tc>
          <w:tcPr>
            <w:tcW w:w="1959" w:type="dxa"/>
            <w:vMerge w:val="restart"/>
            <w:tcMar>
              <w:top w:w="50" w:type="dxa"/>
              <w:left w:w="100" w:type="dxa"/>
            </w:tcMar>
            <w:vAlign w:val="center"/>
          </w:tcPr>
          <w:p w:rsidR="00177410" w:rsidRDefault="00B07E87">
            <w:pPr>
              <w:spacing w:after="0"/>
              <w:ind w:left="135"/>
            </w:pPr>
            <w:r>
              <w:rPr>
                <w:rFonts w:ascii="Times New Roman" w:hAnsi="Times New Roman"/>
                <w:b/>
                <w:color w:val="000000"/>
                <w:sz w:val="24"/>
              </w:rPr>
              <w:t xml:space="preserve">Электронные цифровые образовательные ресурсы </w:t>
            </w:r>
          </w:p>
          <w:p w:rsidR="00177410" w:rsidRDefault="00177410">
            <w:pPr>
              <w:spacing w:after="0"/>
              <w:ind w:left="135"/>
            </w:pPr>
          </w:p>
        </w:tc>
      </w:tr>
      <w:tr w:rsidR="00177410">
        <w:trPr>
          <w:trHeight w:val="144"/>
          <w:tblCellSpacing w:w="20" w:type="nil"/>
        </w:trPr>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c>
          <w:tcPr>
            <w:tcW w:w="815"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Всего </w:t>
            </w:r>
          </w:p>
          <w:p w:rsidR="00177410" w:rsidRDefault="00177410">
            <w:pPr>
              <w:spacing w:after="0"/>
              <w:ind w:left="135"/>
            </w:pPr>
          </w:p>
        </w:tc>
        <w:tc>
          <w:tcPr>
            <w:tcW w:w="1510"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Контрольные работы </w:t>
            </w:r>
          </w:p>
          <w:p w:rsidR="00177410" w:rsidRDefault="00177410">
            <w:pPr>
              <w:spacing w:after="0"/>
              <w:ind w:left="135"/>
            </w:pPr>
          </w:p>
        </w:tc>
        <w:tc>
          <w:tcPr>
            <w:tcW w:w="1611" w:type="dxa"/>
            <w:tcMar>
              <w:top w:w="50" w:type="dxa"/>
              <w:left w:w="100" w:type="dxa"/>
            </w:tcMar>
            <w:vAlign w:val="center"/>
          </w:tcPr>
          <w:p w:rsidR="00177410" w:rsidRDefault="00B07E87">
            <w:pPr>
              <w:spacing w:after="0"/>
              <w:ind w:left="135"/>
            </w:pPr>
            <w:r>
              <w:rPr>
                <w:rFonts w:ascii="Times New Roman" w:hAnsi="Times New Roman"/>
                <w:b/>
                <w:color w:val="000000"/>
                <w:sz w:val="24"/>
              </w:rPr>
              <w:t xml:space="preserve">Практические работы </w:t>
            </w:r>
          </w:p>
          <w:p w:rsidR="00177410" w:rsidRDefault="00177410">
            <w:pPr>
              <w:spacing w:after="0"/>
              <w:ind w:left="135"/>
            </w:pPr>
          </w:p>
        </w:tc>
        <w:tc>
          <w:tcPr>
            <w:tcW w:w="0" w:type="auto"/>
            <w:vMerge/>
            <w:tcBorders>
              <w:top w:val="nil"/>
            </w:tcBorders>
            <w:tcMar>
              <w:top w:w="50" w:type="dxa"/>
              <w:left w:w="100" w:type="dxa"/>
            </w:tcMar>
          </w:tcPr>
          <w:p w:rsidR="00177410" w:rsidRDefault="00177410"/>
        </w:tc>
        <w:tc>
          <w:tcPr>
            <w:tcW w:w="0" w:type="auto"/>
            <w:vMerge/>
            <w:tcBorders>
              <w:top w:val="nil"/>
            </w:tcBorders>
            <w:tcMar>
              <w:top w:w="50" w:type="dxa"/>
              <w:left w:w="100" w:type="dxa"/>
            </w:tcMar>
          </w:tcPr>
          <w:p w:rsidR="00177410" w:rsidRDefault="00177410"/>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Здоровье и здоровый образ жизни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Туристские походы как форма активного отдыха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Профессионально-прикладная физическая культура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Восстановительный массаж</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Банные процедуры</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Измерение функциональных резервов организма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Занятия физической культурой и режим питания</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Упражнения для снижения избыточной массы тела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Мероприятия в режиме двигательной активности обучающихся</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12</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Длинный кувырок с разбега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13</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Кувырок назад в упор</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15</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высокой перекладине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16</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17</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параллельных брусьях</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Гимнастическая комбинация на гимнастическом бревне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20</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21</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Упражнения черлидинга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22</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23</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Бег на короткие дистанции</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24</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25</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Бег на длинные дистанции</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26</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27</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Прыжки в длину «прогнувшись»</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29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Прыжки в длину «согнув ноги»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30</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31</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Прыжки в высоту</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Метание спортивного снаряда с разбега на дальность</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33</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Метание спортивного снаряда с разбега </w:t>
            </w:r>
            <w:r w:rsidRPr="00911AA4">
              <w:rPr>
                <w:rFonts w:ascii="Times New Roman" w:hAnsi="Times New Roman"/>
                <w:color w:val="000000"/>
                <w:sz w:val="24"/>
                <w:lang w:val="ru-RU"/>
              </w:rPr>
              <w:lastRenderedPageBreak/>
              <w:t>на дальность</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35</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попеременным двухшажным ходом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36</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37</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Передвижение одновременным одношажным ходом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Способы перехода с одного лыжного хода на другой</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39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Способы перехода с одного лыжного хода на другой</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40</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Плавание брассом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41</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Плавание брассом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42</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43</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Повороты при плавании брассом</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44</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45</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46</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47</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Передача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Приемы и броски мяча на месте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49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Приемы и броски мяча на месте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Приемы и броски мяча в прыжке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Приемы и броски мяча после ведения</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Приемы и броски мяча после ведения</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53</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Подачи мяча в разные зоны площадки </w:t>
            </w:r>
            <w:r w:rsidRPr="00911AA4">
              <w:rPr>
                <w:rFonts w:ascii="Times New Roman" w:hAnsi="Times New Roman"/>
                <w:color w:val="000000"/>
                <w:sz w:val="24"/>
                <w:lang w:val="ru-RU"/>
              </w:rPr>
              <w:lastRenderedPageBreak/>
              <w:t>соперника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Подачи мяча в разные зоны площадки соперника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55</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Приёмы и передачи мяча на месте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56</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Приёмы и передачи мяча на месте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57</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Приёмы и передачи в движении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Приёмы и передачи в движении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59</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60</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Удары</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61</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62</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Блокировка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63</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64</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Ведение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65</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66</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Приемы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67</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68</w:t>
            </w:r>
          </w:p>
        </w:tc>
        <w:tc>
          <w:tcPr>
            <w:tcW w:w="3168" w:type="dxa"/>
            <w:tcMar>
              <w:top w:w="50" w:type="dxa"/>
              <w:left w:w="100" w:type="dxa"/>
            </w:tcMar>
            <w:vAlign w:val="center"/>
          </w:tcPr>
          <w:p w:rsidR="00177410" w:rsidRDefault="00B07E87">
            <w:pPr>
              <w:spacing w:after="0"/>
              <w:ind w:left="135"/>
            </w:pPr>
            <w:r>
              <w:rPr>
                <w:rFonts w:ascii="Times New Roman" w:hAnsi="Times New Roman"/>
                <w:color w:val="000000"/>
                <w:sz w:val="24"/>
              </w:rPr>
              <w:t>Передачи мяча</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69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Остановки и удары по мячу с места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Остановки и удары по мячу с места</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Остановки и удары по мячу в движении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Остановки и удары по мячу в движении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73</w:t>
            </w:r>
          </w:p>
        </w:tc>
        <w:tc>
          <w:tcPr>
            <w:tcW w:w="3168"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74</w:t>
            </w:r>
          </w:p>
        </w:tc>
        <w:tc>
          <w:tcPr>
            <w:tcW w:w="3168" w:type="dxa"/>
            <w:tcMar>
              <w:top w:w="50" w:type="dxa"/>
              <w:left w:w="100" w:type="dxa"/>
            </w:tcMar>
            <w:vAlign w:val="center"/>
          </w:tcPr>
          <w:p w:rsidR="00177410" w:rsidRDefault="00B07E87">
            <w:pPr>
              <w:spacing w:after="0"/>
              <w:ind w:left="135"/>
            </w:pPr>
            <w:r w:rsidRPr="00911AA4">
              <w:rPr>
                <w:rFonts w:ascii="Times New Roman" w:hAnsi="Times New Roman"/>
                <w:color w:val="000000"/>
                <w:sz w:val="24"/>
                <w:lang w:val="ru-RU"/>
              </w:rPr>
              <w:t xml:space="preserve">История ВФСК ГТО, возрождение ГТО. </w:t>
            </w:r>
            <w:r w:rsidRPr="00911AA4">
              <w:rPr>
                <w:rFonts w:ascii="Times New Roman" w:hAnsi="Times New Roman"/>
                <w:color w:val="000000"/>
                <w:sz w:val="24"/>
                <w:lang w:val="ru-RU"/>
              </w:rPr>
              <w:lastRenderedPageBreak/>
              <w:t xml:space="preserve">Правила выполнения спортивных нормативов 5-6 ступени. </w:t>
            </w:r>
            <w:r>
              <w:rPr>
                <w:rFonts w:ascii="Times New Roman" w:hAnsi="Times New Roman"/>
                <w:color w:val="000000"/>
                <w:sz w:val="24"/>
              </w:rPr>
              <w:t>Правила ТБ. Первая помощь при травмах</w:t>
            </w:r>
          </w:p>
        </w:tc>
        <w:tc>
          <w:tcPr>
            <w:tcW w:w="815"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75</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60м или 100м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76</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30м, 60м или 100м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77</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2000м или 3000м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2000м или 3000м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79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 или 5км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Кросс на 3 км или 5км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83</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w:t>
            </w:r>
            <w:r w:rsidRPr="00911AA4">
              <w:rPr>
                <w:rFonts w:ascii="Times New Roman" w:hAnsi="Times New Roman"/>
                <w:color w:val="000000"/>
                <w:sz w:val="24"/>
                <w:lang w:val="ru-RU"/>
              </w:rPr>
              <w:lastRenderedPageBreak/>
              <w:t>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16кг. Сгибание и разгибание рук в упоре лежа на полу</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85</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86</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90см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87</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89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норматива комплекса ГТО: Прыжок в </w:t>
            </w:r>
            <w:r w:rsidRPr="00911AA4">
              <w:rPr>
                <w:rFonts w:ascii="Times New Roman" w:hAnsi="Times New Roman"/>
                <w:color w:val="000000"/>
                <w:sz w:val="24"/>
                <w:lang w:val="ru-RU"/>
              </w:rPr>
              <w:lastRenderedPageBreak/>
              <w:t>длину с места толчком двумя ногами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90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93</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94</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Метание мяча весом 150г, 500г(д), 700г(ю)</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95</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96</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97</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Челночный бег 3*10м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98</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 xml:space="preserve">Правила и техника выполнения </w:t>
            </w:r>
            <w:r w:rsidRPr="00911AA4">
              <w:rPr>
                <w:rFonts w:ascii="Times New Roman" w:hAnsi="Times New Roman"/>
                <w:color w:val="000000"/>
                <w:sz w:val="24"/>
                <w:lang w:val="ru-RU"/>
              </w:rPr>
              <w:lastRenderedPageBreak/>
              <w:t>норматива комплекса ГТО: Челночный бег 3*10м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Плавание 50м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100</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Правила и техника выполнения норматива комплекса ГТО: Плавание 50м</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101</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463" w:type="dxa"/>
            <w:tcMar>
              <w:top w:w="50" w:type="dxa"/>
              <w:left w:w="100" w:type="dxa"/>
            </w:tcMar>
            <w:vAlign w:val="center"/>
          </w:tcPr>
          <w:p w:rsidR="00177410" w:rsidRDefault="00B07E87">
            <w:pPr>
              <w:spacing w:after="0"/>
            </w:pPr>
            <w:r>
              <w:rPr>
                <w:rFonts w:ascii="Times New Roman" w:hAnsi="Times New Roman"/>
                <w:color w:val="000000"/>
                <w:sz w:val="24"/>
              </w:rPr>
              <w:t>102</w:t>
            </w:r>
          </w:p>
        </w:tc>
        <w:tc>
          <w:tcPr>
            <w:tcW w:w="3168" w:type="dxa"/>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15"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177410" w:rsidRDefault="00177410">
            <w:pPr>
              <w:spacing w:after="0"/>
              <w:ind w:left="135"/>
              <w:jc w:val="center"/>
            </w:pPr>
          </w:p>
        </w:tc>
        <w:tc>
          <w:tcPr>
            <w:tcW w:w="1611" w:type="dxa"/>
            <w:tcMar>
              <w:top w:w="50" w:type="dxa"/>
              <w:left w:w="100" w:type="dxa"/>
            </w:tcMar>
            <w:vAlign w:val="center"/>
          </w:tcPr>
          <w:p w:rsidR="00177410" w:rsidRDefault="00177410">
            <w:pPr>
              <w:spacing w:after="0"/>
              <w:ind w:left="135"/>
              <w:jc w:val="center"/>
            </w:pPr>
          </w:p>
        </w:tc>
        <w:tc>
          <w:tcPr>
            <w:tcW w:w="1139" w:type="dxa"/>
            <w:tcMar>
              <w:top w:w="50" w:type="dxa"/>
              <w:left w:w="100" w:type="dxa"/>
            </w:tcMar>
            <w:vAlign w:val="center"/>
          </w:tcPr>
          <w:p w:rsidR="00177410" w:rsidRDefault="00177410">
            <w:pPr>
              <w:spacing w:after="0"/>
              <w:ind w:left="135"/>
            </w:pPr>
          </w:p>
        </w:tc>
        <w:tc>
          <w:tcPr>
            <w:tcW w:w="1959" w:type="dxa"/>
            <w:tcMar>
              <w:top w:w="50" w:type="dxa"/>
              <w:left w:w="100" w:type="dxa"/>
            </w:tcMar>
            <w:vAlign w:val="center"/>
          </w:tcPr>
          <w:p w:rsidR="00177410" w:rsidRDefault="00177410">
            <w:pPr>
              <w:spacing w:after="0"/>
              <w:ind w:left="135"/>
            </w:pPr>
          </w:p>
        </w:tc>
      </w:tr>
      <w:tr w:rsidR="00177410">
        <w:trPr>
          <w:trHeight w:val="144"/>
          <w:tblCellSpacing w:w="20" w:type="nil"/>
        </w:trPr>
        <w:tc>
          <w:tcPr>
            <w:tcW w:w="0" w:type="auto"/>
            <w:gridSpan w:val="2"/>
            <w:tcMar>
              <w:top w:w="50" w:type="dxa"/>
              <w:left w:w="100" w:type="dxa"/>
            </w:tcMar>
            <w:vAlign w:val="center"/>
          </w:tcPr>
          <w:p w:rsidR="00177410" w:rsidRPr="00911AA4" w:rsidRDefault="00B07E87">
            <w:pPr>
              <w:spacing w:after="0"/>
              <w:ind w:left="135"/>
              <w:rPr>
                <w:lang w:val="ru-RU"/>
              </w:rPr>
            </w:pPr>
            <w:r w:rsidRPr="00911AA4">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177410" w:rsidRDefault="00B07E87">
            <w:pPr>
              <w:spacing w:after="0"/>
              <w:ind w:left="135"/>
              <w:jc w:val="center"/>
            </w:pPr>
            <w:r w:rsidRPr="00911AA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177410" w:rsidRDefault="00B07E8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7410" w:rsidRDefault="00177410"/>
        </w:tc>
      </w:tr>
    </w:tbl>
    <w:p w:rsidR="00177410" w:rsidRDefault="00177410">
      <w:pPr>
        <w:sectPr w:rsidR="00177410">
          <w:pgSz w:w="16383" w:h="11906" w:orient="landscape"/>
          <w:pgMar w:top="1134" w:right="850" w:bottom="1134" w:left="1701" w:header="720" w:footer="720" w:gutter="0"/>
          <w:cols w:space="720"/>
        </w:sectPr>
      </w:pPr>
    </w:p>
    <w:p w:rsidR="00177410" w:rsidRDefault="00177410">
      <w:pPr>
        <w:sectPr w:rsidR="00177410">
          <w:pgSz w:w="16383" w:h="11906" w:orient="landscape"/>
          <w:pgMar w:top="1134" w:right="850" w:bottom="1134" w:left="1701" w:header="720" w:footer="720" w:gutter="0"/>
          <w:cols w:space="720"/>
        </w:sectPr>
      </w:pPr>
    </w:p>
    <w:p w:rsidR="00177410" w:rsidRDefault="00B07E87">
      <w:pPr>
        <w:spacing w:after="0"/>
        <w:ind w:left="120"/>
      </w:pPr>
      <w:bookmarkStart w:id="19" w:name="block-95059161"/>
      <w:bookmarkEnd w:id="18"/>
      <w:r>
        <w:rPr>
          <w:rFonts w:ascii="Times New Roman" w:hAnsi="Times New Roman"/>
          <w:b/>
          <w:color w:val="000000"/>
          <w:sz w:val="28"/>
        </w:rPr>
        <w:lastRenderedPageBreak/>
        <w:t>УЧЕБНО-МЕТОДИЧЕСКОЕ ОБЕСПЕЧЕНИЕ ОБРАЗОВАТЕЛЬНОГО ПРОЦЕССА</w:t>
      </w:r>
    </w:p>
    <w:p w:rsidR="00177410" w:rsidRDefault="00B07E87">
      <w:pPr>
        <w:spacing w:after="0" w:line="480" w:lineRule="auto"/>
        <w:ind w:left="120"/>
      </w:pPr>
      <w:r>
        <w:rPr>
          <w:rFonts w:ascii="Times New Roman" w:hAnsi="Times New Roman"/>
          <w:b/>
          <w:color w:val="000000"/>
          <w:sz w:val="28"/>
        </w:rPr>
        <w:t>ОБЯЗАТЕЛЬНЫЕ УЧЕБНЫЕ МАТЕРИАЛЫ ДЛЯ УЧЕНИКА</w:t>
      </w:r>
    </w:p>
    <w:p w:rsidR="00177410" w:rsidRPr="00911AA4" w:rsidRDefault="00B07E87">
      <w:pPr>
        <w:spacing w:after="0" w:line="480" w:lineRule="auto"/>
        <w:ind w:left="120"/>
        <w:rPr>
          <w:lang w:val="ru-RU"/>
        </w:rPr>
      </w:pPr>
      <w:r w:rsidRPr="00911AA4">
        <w:rPr>
          <w:rFonts w:ascii="Times New Roman" w:hAnsi="Times New Roman"/>
          <w:color w:val="000000"/>
          <w:sz w:val="28"/>
          <w:lang w:val="ru-RU"/>
        </w:rPr>
        <w:t>• Физическая культура: 5-й класс: учебник; 13-е издание, переработанное Матвеев А.П. Акционерное общество «Издательство «Просвещение»</w:t>
      </w:r>
      <w:r w:rsidRPr="00911AA4">
        <w:rPr>
          <w:sz w:val="28"/>
          <w:lang w:val="ru-RU"/>
        </w:rPr>
        <w:br/>
      </w:r>
      <w:r w:rsidRPr="00911AA4">
        <w:rPr>
          <w:rFonts w:ascii="Times New Roman" w:hAnsi="Times New Roman"/>
          <w:color w:val="000000"/>
          <w:sz w:val="28"/>
          <w:lang w:val="ru-RU"/>
        </w:rPr>
        <w:t xml:space="preserve"> • Физическая культура: 6 - 7-е классы: учебник; 13-е издание, переработанное Матвеев А.П. Акционерное общество «Издательство «Просвещение»</w:t>
      </w:r>
      <w:r w:rsidRPr="00911AA4">
        <w:rPr>
          <w:sz w:val="28"/>
          <w:lang w:val="ru-RU"/>
        </w:rPr>
        <w:br/>
      </w:r>
      <w:bookmarkStart w:id="20" w:name="f056fd23-2f41-4129-8da1-d467aa21439d"/>
      <w:r w:rsidRPr="00911AA4">
        <w:rPr>
          <w:rFonts w:ascii="Times New Roman" w:hAnsi="Times New Roman"/>
          <w:color w:val="000000"/>
          <w:sz w:val="28"/>
          <w:lang w:val="ru-RU"/>
        </w:rPr>
        <w:t xml:space="preserve"> • Физическая культура: 8 - 9-е классы: учебник; 12-е издание, переработанное Матвеев А.П. Акционерное общество «Издательство «Просвещение»</w:t>
      </w:r>
      <w:bookmarkEnd w:id="20"/>
    </w:p>
    <w:p w:rsidR="00177410" w:rsidRPr="00911AA4" w:rsidRDefault="00177410">
      <w:pPr>
        <w:spacing w:after="0" w:line="480" w:lineRule="auto"/>
        <w:ind w:left="120"/>
        <w:rPr>
          <w:lang w:val="ru-RU"/>
        </w:rPr>
      </w:pPr>
    </w:p>
    <w:p w:rsidR="00177410" w:rsidRPr="00911AA4" w:rsidRDefault="00177410">
      <w:pPr>
        <w:spacing w:after="0"/>
        <w:ind w:left="120"/>
        <w:rPr>
          <w:lang w:val="ru-RU"/>
        </w:rPr>
      </w:pPr>
    </w:p>
    <w:p w:rsidR="00177410" w:rsidRPr="00911AA4" w:rsidRDefault="00B07E87">
      <w:pPr>
        <w:spacing w:after="0" w:line="480" w:lineRule="auto"/>
        <w:ind w:left="120"/>
        <w:rPr>
          <w:lang w:val="ru-RU"/>
        </w:rPr>
      </w:pPr>
      <w:r w:rsidRPr="00911AA4">
        <w:rPr>
          <w:rFonts w:ascii="Times New Roman" w:hAnsi="Times New Roman"/>
          <w:b/>
          <w:color w:val="000000"/>
          <w:sz w:val="28"/>
          <w:lang w:val="ru-RU"/>
        </w:rPr>
        <w:t>МЕТОДИЧЕСКИЕ МАТЕРИАЛЫ ДЛЯ УЧИТЕЛЯ</w:t>
      </w:r>
    </w:p>
    <w:p w:rsidR="00177410" w:rsidRPr="00911AA4" w:rsidRDefault="00177410">
      <w:pPr>
        <w:spacing w:after="0" w:line="480" w:lineRule="auto"/>
        <w:ind w:left="120"/>
        <w:rPr>
          <w:lang w:val="ru-RU"/>
        </w:rPr>
      </w:pPr>
    </w:p>
    <w:p w:rsidR="00177410" w:rsidRPr="00911AA4" w:rsidRDefault="00177410">
      <w:pPr>
        <w:spacing w:after="0"/>
        <w:ind w:left="120"/>
        <w:rPr>
          <w:lang w:val="ru-RU"/>
        </w:rPr>
      </w:pPr>
    </w:p>
    <w:p w:rsidR="00177410" w:rsidRPr="00911AA4" w:rsidRDefault="00B07E87">
      <w:pPr>
        <w:spacing w:after="0" w:line="480" w:lineRule="auto"/>
        <w:ind w:left="120"/>
        <w:rPr>
          <w:lang w:val="ru-RU"/>
        </w:rPr>
      </w:pPr>
      <w:r w:rsidRPr="00911AA4">
        <w:rPr>
          <w:rFonts w:ascii="Times New Roman" w:hAnsi="Times New Roman"/>
          <w:b/>
          <w:color w:val="000000"/>
          <w:sz w:val="28"/>
          <w:lang w:val="ru-RU"/>
        </w:rPr>
        <w:t>ЦИФРОВЫЕ ОБРАЗОВАТЕЛЬНЫЕ РЕСУРСЫ И РЕСУРСЫ СЕТИ ИНТЕРНЕТ</w:t>
      </w:r>
    </w:p>
    <w:p w:rsidR="00177410" w:rsidRPr="00911AA4" w:rsidRDefault="00177410">
      <w:pPr>
        <w:spacing w:after="0" w:line="480" w:lineRule="auto"/>
        <w:ind w:left="120"/>
        <w:rPr>
          <w:lang w:val="ru-RU"/>
        </w:rPr>
      </w:pPr>
    </w:p>
    <w:p w:rsidR="00177410" w:rsidRPr="00911AA4" w:rsidRDefault="00177410">
      <w:pPr>
        <w:rPr>
          <w:lang w:val="ru-RU"/>
        </w:rPr>
        <w:sectPr w:rsidR="00177410" w:rsidRPr="00911AA4">
          <w:pgSz w:w="11906" w:h="16383"/>
          <w:pgMar w:top="1134" w:right="850" w:bottom="1134" w:left="1701" w:header="720" w:footer="720" w:gutter="0"/>
          <w:cols w:space="720"/>
        </w:sectPr>
      </w:pPr>
    </w:p>
    <w:bookmarkEnd w:id="19"/>
    <w:p w:rsidR="00B07E87" w:rsidRPr="00911AA4" w:rsidRDefault="00B07E87">
      <w:pPr>
        <w:rPr>
          <w:lang w:val="ru-RU"/>
        </w:rPr>
      </w:pPr>
    </w:p>
    <w:sectPr w:rsidR="00B07E87" w:rsidRPr="00911AA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77410"/>
    <w:rsid w:val="00177410"/>
    <w:rsid w:val="004575D9"/>
    <w:rsid w:val="0079794B"/>
    <w:rsid w:val="00911AA4"/>
    <w:rsid w:val="00B07E87"/>
    <w:rsid w:val="00F36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678688">
      <w:bodyDiv w:val="1"/>
      <w:marLeft w:val="0"/>
      <w:marRight w:val="0"/>
      <w:marTop w:val="0"/>
      <w:marBottom w:val="0"/>
      <w:divBdr>
        <w:top w:val="none" w:sz="0" w:space="0" w:color="auto"/>
        <w:left w:val="none" w:sz="0" w:space="0" w:color="auto"/>
        <w:bottom w:val="none" w:sz="0" w:space="0" w:color="auto"/>
        <w:right w:val="none" w:sz="0" w:space="0" w:color="auto"/>
      </w:divBdr>
    </w:div>
    <w:div w:id="1653368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88</Pages>
  <Words>15466</Words>
  <Characters>88158</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User</cp:lastModifiedBy>
  <cp:revision>7</cp:revision>
  <cp:lastPrinted>2026-09-07T11:08:00Z</cp:lastPrinted>
  <dcterms:created xsi:type="dcterms:W3CDTF">2026-09-07T07:26:00Z</dcterms:created>
  <dcterms:modified xsi:type="dcterms:W3CDTF">2026-09-07T11:09:00Z</dcterms:modified>
</cp:coreProperties>
</file>