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8B" w:rsidRPr="003E468B" w:rsidRDefault="003E468B" w:rsidP="003E468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3E468B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3E468B" w:rsidRPr="003E468B" w:rsidRDefault="003E468B" w:rsidP="003E468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3E468B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AF50B2" w:rsidRPr="003E468B" w:rsidRDefault="003E468B" w:rsidP="003E468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3E468B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AF50B2" w:rsidRPr="003E468B" w:rsidRDefault="00AF50B2">
      <w:pPr>
        <w:spacing w:after="0"/>
        <w:ind w:left="120"/>
      </w:pPr>
    </w:p>
    <w:p w:rsidR="00AF50B2" w:rsidRPr="003E468B" w:rsidRDefault="00AF50B2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3E468B" w:rsidRPr="003E468B" w:rsidTr="00230BE8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E468B" w:rsidRPr="003E468B" w:rsidRDefault="003E468B" w:rsidP="003E468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E46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3E468B" w:rsidRPr="003E468B" w:rsidRDefault="003E468B" w:rsidP="003E468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46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3E468B" w:rsidRPr="003E468B" w:rsidRDefault="003E468B" w:rsidP="003E468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  <w:bookmarkStart w:id="0" w:name="_GoBack"/>
            <w:bookmarkEnd w:id="0"/>
          </w:p>
          <w:p w:rsidR="003E468B" w:rsidRPr="003E468B" w:rsidRDefault="003E468B" w:rsidP="003E468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46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E468B" w:rsidRPr="003E468B" w:rsidRDefault="003E468B" w:rsidP="003E468B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3E468B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3E468B" w:rsidRPr="003E468B" w:rsidRDefault="003E468B" w:rsidP="003E468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3E468B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3E468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3E468B" w:rsidRPr="003E468B" w:rsidRDefault="003E468B" w:rsidP="003E468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68B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3E468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3E468B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3E468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3E468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E468B" w:rsidRPr="003E468B" w:rsidRDefault="003E468B" w:rsidP="003E468B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E468B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3E468B" w:rsidRPr="003E468B" w:rsidRDefault="003E468B" w:rsidP="003E468B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68B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3E468B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3E468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3E468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3E468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3E468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3E468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3E468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3E468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E468B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AF50B2" w:rsidRPr="003E468B" w:rsidRDefault="00AF50B2">
      <w:pPr>
        <w:spacing w:after="0"/>
        <w:ind w:left="120"/>
      </w:pPr>
    </w:p>
    <w:p w:rsidR="00AF50B2" w:rsidRPr="003E468B" w:rsidRDefault="00AF50B2">
      <w:pPr>
        <w:spacing w:after="0"/>
        <w:ind w:left="120"/>
      </w:pPr>
    </w:p>
    <w:p w:rsidR="003E468B" w:rsidRDefault="003E468B" w:rsidP="003E468B">
      <w:pPr>
        <w:spacing w:after="0" w:line="408" w:lineRule="auto"/>
        <w:rPr>
          <w:rFonts w:ascii="Times New Roman" w:hAnsi="Times New Roman"/>
          <w:b/>
          <w:color w:val="000000"/>
          <w:sz w:val="28"/>
        </w:rPr>
      </w:pPr>
    </w:p>
    <w:p w:rsidR="00AF50B2" w:rsidRPr="003E468B" w:rsidRDefault="00C043F0" w:rsidP="003E468B">
      <w:pPr>
        <w:spacing w:after="0" w:line="360" w:lineRule="auto"/>
        <w:jc w:val="center"/>
      </w:pPr>
      <w:r w:rsidRPr="003E468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F50B2" w:rsidRPr="003E468B" w:rsidRDefault="00C043F0" w:rsidP="003E468B">
      <w:pPr>
        <w:spacing w:after="0" w:line="360" w:lineRule="auto"/>
        <w:jc w:val="center"/>
      </w:pPr>
      <w:r w:rsidRPr="003E468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E468B">
        <w:rPr>
          <w:rFonts w:ascii="Times New Roman" w:hAnsi="Times New Roman"/>
          <w:color w:val="000000"/>
          <w:sz w:val="28"/>
        </w:rPr>
        <w:t xml:space="preserve"> 11264844)</w:t>
      </w:r>
    </w:p>
    <w:p w:rsidR="00AF50B2" w:rsidRPr="003E468B" w:rsidRDefault="00AF50B2" w:rsidP="003E468B">
      <w:pPr>
        <w:spacing w:after="0" w:line="360" w:lineRule="auto"/>
        <w:jc w:val="center"/>
      </w:pPr>
    </w:p>
    <w:p w:rsidR="00AF50B2" w:rsidRPr="003E468B" w:rsidRDefault="00C043F0" w:rsidP="003E468B">
      <w:pPr>
        <w:spacing w:after="0" w:line="360" w:lineRule="auto"/>
        <w:jc w:val="center"/>
      </w:pPr>
      <w:r w:rsidRPr="003E468B"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AF50B2" w:rsidRPr="003E468B" w:rsidRDefault="00C043F0" w:rsidP="003E468B">
      <w:pPr>
        <w:spacing w:after="0" w:line="360" w:lineRule="auto"/>
        <w:jc w:val="center"/>
      </w:pPr>
      <w:r w:rsidRPr="003E468B"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AF50B2">
      <w:pPr>
        <w:spacing w:after="0"/>
        <w:ind w:left="120"/>
        <w:jc w:val="center"/>
      </w:pPr>
    </w:p>
    <w:p w:rsidR="00AF50B2" w:rsidRPr="003E468B" w:rsidRDefault="00C043F0">
      <w:pPr>
        <w:spacing w:after="0"/>
        <w:ind w:left="120"/>
        <w:jc w:val="center"/>
      </w:pPr>
      <w:bookmarkStart w:id="1" w:name="f4f51048-cb84-4c82-af6a-284ffbd4033b"/>
      <w:r w:rsidRPr="003E468B">
        <w:rPr>
          <w:rFonts w:ascii="Times New Roman" w:hAnsi="Times New Roman"/>
          <w:b/>
          <w:color w:val="000000"/>
          <w:sz w:val="28"/>
        </w:rPr>
        <w:t>Тольятти,</w:t>
      </w:r>
      <w:bookmarkEnd w:id="1"/>
      <w:r w:rsidRPr="003E468B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0607e6f3-e82e-49a9-b315-c957a5fafe42"/>
      <w:r w:rsidRPr="003E468B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AF50B2" w:rsidRPr="003E468B" w:rsidRDefault="00AF50B2">
      <w:pPr>
        <w:spacing w:after="0"/>
        <w:ind w:left="120"/>
      </w:pPr>
    </w:p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3703513"/>
    </w:p>
    <w:p w:rsidR="00AF50B2" w:rsidRPr="003E468B" w:rsidRDefault="00AF50B2">
      <w:pPr>
        <w:spacing w:after="0"/>
        <w:ind w:left="120"/>
      </w:pPr>
      <w:bookmarkStart w:id="4" w:name="block-93703521"/>
      <w:bookmarkEnd w:id="3"/>
    </w:p>
    <w:p w:rsidR="00AF50B2" w:rsidRPr="003E468B" w:rsidRDefault="00C043F0">
      <w:pPr>
        <w:spacing w:after="0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ОБЩАЯ ХАРАКТЕРИСТИКА </w:t>
      </w:r>
      <w:r w:rsidRPr="003E468B"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</w:t>
      </w:r>
      <w:r w:rsidRPr="003E468B">
        <w:rPr>
          <w:rFonts w:ascii="Times New Roman" w:hAnsi="Times New Roman"/>
          <w:color w:val="000000"/>
          <w:sz w:val="28"/>
        </w:rPr>
        <w:t>методики обучения.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3E468B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</w:t>
      </w:r>
      <w:r w:rsidRPr="003E468B">
        <w:rPr>
          <w:rFonts w:ascii="Times New Roman" w:hAnsi="Times New Roman"/>
          <w:color w:val="000000"/>
          <w:sz w:val="28"/>
        </w:rPr>
        <w:t>еделение его по классам и структурирование его по разделам и темам курса.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</w:t>
      </w:r>
      <w:r w:rsidRPr="003E468B">
        <w:rPr>
          <w:rFonts w:ascii="Times New Roman" w:hAnsi="Times New Roman"/>
          <w:color w:val="000000"/>
          <w:sz w:val="28"/>
        </w:rPr>
        <w:t>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</w:t>
      </w:r>
      <w:r w:rsidRPr="003E468B">
        <w:rPr>
          <w:rFonts w:ascii="Times New Roman" w:hAnsi="Times New Roman"/>
          <w:color w:val="000000"/>
          <w:sz w:val="28"/>
        </w:rPr>
        <w:t>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Целью школьного исторического образования является формирование и разв</w:t>
      </w:r>
      <w:r w:rsidRPr="003E468B">
        <w:rPr>
          <w:rFonts w:ascii="Times New Roman" w:hAnsi="Times New Roman"/>
          <w:color w:val="000000"/>
          <w:sz w:val="28"/>
        </w:rPr>
        <w:t xml:space="preserve">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</w:t>
      </w:r>
      <w:r w:rsidRPr="003E468B">
        <w:rPr>
          <w:rFonts w:ascii="Times New Roman" w:hAnsi="Times New Roman"/>
          <w:color w:val="000000"/>
          <w:sz w:val="28"/>
        </w:rPr>
        <w:t xml:space="preserve">умения в учебной и социальной практике. Данная цель предполагает формирование у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</w:t>
      </w:r>
      <w:r w:rsidRPr="003E468B">
        <w:rPr>
          <w:rFonts w:ascii="Times New Roman" w:hAnsi="Times New Roman"/>
          <w:color w:val="000000"/>
          <w:sz w:val="28"/>
        </w:rPr>
        <w:t>раны и мировую историю, формирование личностной позиции по отношению к прошлому и настоящему Отечества.</w:t>
      </w:r>
    </w:p>
    <w:p w:rsidR="00AF50B2" w:rsidRDefault="00C043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AF50B2" w:rsidRPr="003E468B" w:rsidRDefault="00C043F0">
      <w:pPr>
        <w:numPr>
          <w:ilvl w:val="0"/>
          <w:numId w:val="1"/>
        </w:numPr>
        <w:spacing w:after="0" w:line="264" w:lineRule="auto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</w:t>
      </w:r>
      <w:r w:rsidRPr="003E468B">
        <w:rPr>
          <w:rFonts w:ascii="Times New Roman" w:hAnsi="Times New Roman"/>
          <w:color w:val="000000"/>
          <w:sz w:val="28"/>
        </w:rPr>
        <w:t>ации в окружающем мире;</w:t>
      </w:r>
    </w:p>
    <w:p w:rsidR="00AF50B2" w:rsidRPr="003E468B" w:rsidRDefault="00C043F0">
      <w:pPr>
        <w:numPr>
          <w:ilvl w:val="0"/>
          <w:numId w:val="1"/>
        </w:numPr>
        <w:spacing w:after="0" w:line="264" w:lineRule="auto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овладение знаниями об основных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этапах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развития человеческого общества, при особом внимании к месту и роли России во всемирно-историческом процессе;</w:t>
      </w:r>
    </w:p>
    <w:p w:rsidR="00AF50B2" w:rsidRPr="003E468B" w:rsidRDefault="00C043F0">
      <w:pPr>
        <w:numPr>
          <w:ilvl w:val="0"/>
          <w:numId w:val="1"/>
        </w:numPr>
        <w:spacing w:after="0" w:line="264" w:lineRule="auto"/>
        <w:jc w:val="both"/>
      </w:pPr>
      <w:r w:rsidRPr="003E468B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</w:t>
      </w:r>
      <w:r w:rsidRPr="003E468B">
        <w:rPr>
          <w:rFonts w:ascii="Times New Roman" w:hAnsi="Times New Roman"/>
          <w:color w:val="000000"/>
          <w:sz w:val="28"/>
        </w:rPr>
        <w:t>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F50B2" w:rsidRPr="003E468B" w:rsidRDefault="00C043F0">
      <w:pPr>
        <w:numPr>
          <w:ilvl w:val="0"/>
          <w:numId w:val="1"/>
        </w:numPr>
        <w:spacing w:after="0" w:line="264" w:lineRule="auto"/>
        <w:jc w:val="both"/>
      </w:pPr>
      <w:r w:rsidRPr="003E468B"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</w:t>
      </w:r>
      <w:r w:rsidRPr="003E468B">
        <w:rPr>
          <w:rFonts w:ascii="Times New Roman" w:hAnsi="Times New Roman"/>
          <w:color w:val="000000"/>
          <w:sz w:val="28"/>
        </w:rPr>
        <w:t>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AF50B2" w:rsidRPr="003E468B" w:rsidRDefault="00C043F0">
      <w:pPr>
        <w:numPr>
          <w:ilvl w:val="0"/>
          <w:numId w:val="1"/>
        </w:numPr>
        <w:spacing w:after="0" w:line="264" w:lineRule="auto"/>
        <w:jc w:val="both"/>
      </w:pPr>
      <w:r w:rsidRPr="003E468B"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</w:t>
      </w:r>
      <w:r w:rsidRPr="003E468B">
        <w:rPr>
          <w:rFonts w:ascii="Times New Roman" w:hAnsi="Times New Roman"/>
          <w:color w:val="000000"/>
          <w:sz w:val="28"/>
        </w:rPr>
        <w:t>еятельности, в современном поликультурном, полиэтничном и многоконфессиональном обществе.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</w:t>
      </w:r>
      <w:r w:rsidRPr="003E468B">
        <w:rPr>
          <w:rFonts w:ascii="Times New Roman" w:hAnsi="Times New Roman"/>
          <w:color w:val="222222"/>
          <w:sz w:val="28"/>
        </w:rPr>
        <w:t xml:space="preserve">неделях, в 9 классе - по 2 часа в неделю при 34 учебных неделях. </w:t>
      </w:r>
    </w:p>
    <w:p w:rsidR="00AF50B2" w:rsidRPr="003E468B" w:rsidRDefault="00C043F0">
      <w:pPr>
        <w:spacing w:after="0"/>
        <w:ind w:firstLine="600"/>
        <w:jc w:val="right"/>
      </w:pPr>
      <w:r w:rsidRPr="003E468B">
        <w:rPr>
          <w:rFonts w:ascii="Times New Roman" w:hAnsi="Times New Roman"/>
          <w:i/>
          <w:color w:val="222222"/>
          <w:sz w:val="28"/>
        </w:rPr>
        <w:t xml:space="preserve">Таблица 1. </w:t>
      </w:r>
      <w:r w:rsidRPr="003E468B">
        <w:rPr>
          <w:rFonts w:ascii="Times New Roman" w:hAnsi="Times New Roman"/>
          <w:color w:val="222222"/>
          <w:sz w:val="28"/>
        </w:rPr>
        <w:t xml:space="preserve">Структура и последовательность изучения курсов </w:t>
      </w:r>
    </w:p>
    <w:p w:rsidR="00AF50B2" w:rsidRPr="003E468B" w:rsidRDefault="00C043F0">
      <w:pPr>
        <w:spacing w:after="0"/>
        <w:ind w:firstLine="600"/>
        <w:jc w:val="right"/>
      </w:pPr>
      <w:r w:rsidRPr="003E468B"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AF50B2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247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247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247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F50B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F50B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вв.: от великого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F50B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F50B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AF5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345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— начале ХХ </w:t>
            </w:r>
            <w:proofErr w:type="gramStart"/>
            <w:r w:rsidRPr="003E468B">
              <w:rPr>
                <w:rFonts w:ascii="Times New Roman" w:hAnsi="Times New Roman"/>
                <w:color w:val="222222"/>
                <w:sz w:val="24"/>
              </w:rPr>
              <w:t>в</w:t>
            </w:r>
            <w:proofErr w:type="gramEnd"/>
            <w:r w:rsidRPr="003E468B"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AF50B2" w:rsidRDefault="00AF50B2">
      <w:pPr>
        <w:sectPr w:rsidR="00AF50B2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 w:line="264" w:lineRule="auto"/>
        <w:ind w:left="120"/>
        <w:jc w:val="both"/>
      </w:pPr>
      <w:bookmarkStart w:id="5" w:name="block-9370352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F50B2" w:rsidRDefault="00AF50B2">
      <w:pPr>
        <w:spacing w:after="0" w:line="264" w:lineRule="auto"/>
        <w:ind w:left="120"/>
        <w:jc w:val="both"/>
      </w:pPr>
    </w:p>
    <w:p w:rsidR="00AF50B2" w:rsidRDefault="00C043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50B2" w:rsidRDefault="00AF50B2">
      <w:pPr>
        <w:spacing w:after="0" w:line="264" w:lineRule="auto"/>
        <w:ind w:left="120"/>
        <w:jc w:val="both"/>
      </w:pPr>
    </w:p>
    <w:p w:rsidR="00AF50B2" w:rsidRDefault="00C043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AF50B2" w:rsidRDefault="00AF50B2">
      <w:pPr>
        <w:spacing w:after="0" w:line="264" w:lineRule="auto"/>
        <w:ind w:left="120"/>
        <w:jc w:val="both"/>
      </w:pPr>
    </w:p>
    <w:p w:rsidR="00AF50B2" w:rsidRDefault="00C043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Что изучает история. Источники исторических знаний. </w:t>
      </w:r>
      <w:r w:rsidRPr="003E468B">
        <w:rPr>
          <w:rFonts w:ascii="Times New Roman" w:hAnsi="Times New Roman"/>
          <w:color w:val="000000"/>
          <w:sz w:val="28"/>
        </w:rPr>
        <w:t xml:space="preserve">Специальные (вспомогательные) исторические дисциплины. </w:t>
      </w:r>
      <w:proofErr w:type="gramStart"/>
      <w:r w:rsidRPr="003E468B">
        <w:rPr>
          <w:rFonts w:ascii="Times New Roman" w:hAnsi="Times New Roman"/>
          <w:color w:val="000000"/>
          <w:sz w:val="28"/>
        </w:rPr>
        <w:t xml:space="preserve">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Первобытность на территории России. Заселени</w:t>
      </w:r>
      <w:r w:rsidRPr="003E468B">
        <w:rPr>
          <w:rFonts w:ascii="Times New Roman" w:hAnsi="Times New Roman"/>
          <w:color w:val="000000"/>
          <w:sz w:val="28"/>
        </w:rPr>
        <w:t>е территории нашей страны человеком. Петроглифы Беломорья и Онежского озера. Аркаим - памятник археологии.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Появление человека разумного. Охота и собирательство. </w:t>
      </w:r>
      <w:r w:rsidRPr="003E468B">
        <w:rPr>
          <w:rFonts w:ascii="Times New Roman" w:hAnsi="Times New Roman"/>
          <w:color w:val="000000"/>
          <w:sz w:val="28"/>
        </w:rPr>
        <w:t>Присваивающее хозяйство. Род и родовые отношения.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Представления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окружающем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мире, верования первобытных людей. Искусство первобытных людей.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</w:t>
      </w:r>
      <w:r w:rsidRPr="003E468B">
        <w:rPr>
          <w:rFonts w:ascii="Times New Roman" w:hAnsi="Times New Roman"/>
          <w:color w:val="000000"/>
          <w:sz w:val="28"/>
        </w:rPr>
        <w:t xml:space="preserve">ва. Появление ремесел. Переход от присваивающего хозяйства к </w:t>
      </w:r>
      <w:proofErr w:type="gramStart"/>
      <w:r w:rsidRPr="003E468B">
        <w:rPr>
          <w:rFonts w:ascii="Times New Roman" w:hAnsi="Times New Roman"/>
          <w:color w:val="000000"/>
          <w:sz w:val="28"/>
        </w:rPr>
        <w:t>производящему</w:t>
      </w:r>
      <w:proofErr w:type="gramEnd"/>
      <w:r w:rsidRPr="003E468B">
        <w:rPr>
          <w:rFonts w:ascii="Times New Roman" w:hAnsi="Times New Roman"/>
          <w:color w:val="000000"/>
          <w:sz w:val="28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Перех</w:t>
      </w:r>
      <w:r w:rsidRPr="003E468B">
        <w:rPr>
          <w:rFonts w:ascii="Times New Roman" w:hAnsi="Times New Roman"/>
          <w:color w:val="000000"/>
          <w:sz w:val="28"/>
        </w:rPr>
        <w:t xml:space="preserve">од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от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родовой к соседской общине. Появление знати.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Кочевые общества евразийских степей в эпоху бронзы и раннем железном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веке</w:t>
      </w:r>
      <w:proofErr w:type="gramEnd"/>
      <w:r w:rsidRPr="003E468B">
        <w:rPr>
          <w:rFonts w:ascii="Times New Roman" w:hAnsi="Times New Roman"/>
          <w:color w:val="000000"/>
          <w:sz w:val="28"/>
        </w:rPr>
        <w:t>. Степь и ее роль в распространении культурных взаимовлияний.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Древни</w:t>
      </w:r>
      <w:r w:rsidRPr="003E468B">
        <w:rPr>
          <w:rFonts w:ascii="Times New Roman" w:hAnsi="Times New Roman"/>
          <w:b/>
          <w:color w:val="000000"/>
          <w:sz w:val="28"/>
        </w:rPr>
        <w:t>й мир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</w:t>
      </w:r>
      <w:r w:rsidRPr="003E468B">
        <w:rPr>
          <w:rFonts w:ascii="Times New Roman" w:hAnsi="Times New Roman"/>
          <w:color w:val="000000"/>
          <w:sz w:val="28"/>
        </w:rPr>
        <w:t>кое войско.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Письм</w:t>
      </w:r>
      <w:r w:rsidRPr="003E468B">
        <w:rPr>
          <w:rFonts w:ascii="Times New Roman" w:hAnsi="Times New Roman"/>
          <w:color w:val="000000"/>
          <w:sz w:val="28"/>
        </w:rPr>
        <w:t>енность (иероглифы, папирус). Открытие Ж.Ф. Шампольона. Образование.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Природные условия Месопотамии (Межд</w:t>
      </w:r>
      <w:r w:rsidRPr="003E468B">
        <w:rPr>
          <w:rFonts w:ascii="Times New Roman" w:hAnsi="Times New Roman"/>
          <w:color w:val="000000"/>
          <w:sz w:val="28"/>
        </w:rPr>
        <w:t>уречья). Занятия населения.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Мифы и сказания.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Усиление Нововавилонского </w:t>
      </w:r>
      <w:r w:rsidRPr="003E468B">
        <w:rPr>
          <w:rFonts w:ascii="Times New Roman" w:hAnsi="Times New Roman"/>
          <w:color w:val="000000"/>
          <w:sz w:val="28"/>
        </w:rPr>
        <w:t>царства. Легендарные памятники города Вавилона.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</w:t>
      </w:r>
      <w:r w:rsidRPr="003E468B">
        <w:rPr>
          <w:rFonts w:ascii="Times New Roman" w:hAnsi="Times New Roman"/>
          <w:color w:val="000000"/>
          <w:sz w:val="28"/>
        </w:rPr>
        <w:t>ийцев. Финикийский алфавит.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</w:t>
      </w:r>
      <w:r w:rsidRPr="003E468B">
        <w:rPr>
          <w:rFonts w:ascii="Times New Roman" w:hAnsi="Times New Roman"/>
          <w:color w:val="000000"/>
          <w:sz w:val="28"/>
        </w:rPr>
        <w:t>ровища Ниневии. Гибель империи.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Расширение территории державы. Государственное устройство. Центр и сатрапии, управление империей. Религ</w:t>
      </w:r>
      <w:r w:rsidRPr="003E468B">
        <w:rPr>
          <w:rFonts w:ascii="Times New Roman" w:hAnsi="Times New Roman"/>
          <w:color w:val="000000"/>
          <w:sz w:val="28"/>
        </w:rPr>
        <w:t>ия персов. Дербент - один из старейших городов на территории современной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</w:t>
      </w:r>
      <w:r w:rsidRPr="003E468B">
        <w:rPr>
          <w:rFonts w:ascii="Times New Roman" w:hAnsi="Times New Roman"/>
          <w:color w:val="000000"/>
          <w:sz w:val="28"/>
        </w:rPr>
        <w:t>тов. Общественное устройство, варны.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</w:t>
      </w:r>
      <w:r w:rsidRPr="003E468B">
        <w:rPr>
          <w:rFonts w:ascii="Times New Roman" w:hAnsi="Times New Roman"/>
          <w:color w:val="000000"/>
          <w:sz w:val="28"/>
        </w:rPr>
        <w:t>ь в империи: правители и подданные, положение различных групп населения. Развитие ремёсел и торговли. Великий шёлковый путь.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</w:t>
      </w:r>
      <w:r w:rsidRPr="003E468B">
        <w:rPr>
          <w:rFonts w:ascii="Times New Roman" w:hAnsi="Times New Roman"/>
          <w:color w:val="000000"/>
          <w:sz w:val="28"/>
        </w:rPr>
        <w:t>ндии (эпос и литература, художественная культура, научное познание).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AF50B2" w:rsidRDefault="00C043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Троянская в</w:t>
      </w:r>
      <w:r w:rsidRPr="003E468B">
        <w:rPr>
          <w:rFonts w:ascii="Times New Roman" w:hAnsi="Times New Roman"/>
          <w:color w:val="000000"/>
          <w:sz w:val="28"/>
        </w:rPr>
        <w:t>ойна. Вторжение дорийских племён. Поэмы Гомера «Илиада», «Одиссея».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Великая греческая к</w:t>
      </w:r>
      <w:r w:rsidRPr="003E468B">
        <w:rPr>
          <w:rFonts w:ascii="Times New Roman" w:hAnsi="Times New Roman"/>
          <w:color w:val="000000"/>
          <w:sz w:val="28"/>
        </w:rPr>
        <w:t xml:space="preserve">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proofErr w:type="gramStart"/>
      <w:r>
        <w:rPr>
          <w:rFonts w:ascii="Times New Roman" w:hAnsi="Times New Roman"/>
          <w:color w:val="000000"/>
          <w:sz w:val="28"/>
        </w:rPr>
        <w:t>Фанагория.</w:t>
      </w:r>
      <w:r>
        <w:rPr>
          <w:rFonts w:ascii="Times New Roman" w:hAnsi="Times New Roman"/>
          <w:color w:val="000000"/>
          <w:sz w:val="28"/>
        </w:rPr>
        <w:t xml:space="preserve"> Киммерийцы. Скифское царство в Крыму. Сарматы.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Греко-персидские вой</w:t>
      </w:r>
      <w:r w:rsidRPr="003E468B">
        <w:rPr>
          <w:rFonts w:ascii="Times New Roman" w:hAnsi="Times New Roman"/>
          <w:color w:val="000000"/>
          <w:sz w:val="28"/>
        </w:rPr>
        <w:t xml:space="preserve">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3E468B">
        <w:rPr>
          <w:rFonts w:ascii="Times New Roman" w:hAnsi="Times New Roman"/>
          <w:color w:val="000000"/>
          <w:sz w:val="28"/>
        </w:rPr>
        <w:lastRenderedPageBreak/>
        <w:t xml:space="preserve">Саламинском сражении, при Платеях и Микале. </w:t>
      </w:r>
      <w:proofErr w:type="gramStart"/>
      <w:r>
        <w:rPr>
          <w:rFonts w:ascii="Times New Roman" w:hAnsi="Times New Roman"/>
          <w:color w:val="000000"/>
          <w:sz w:val="28"/>
        </w:rPr>
        <w:t>Итоги греко-персидских войн.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Возв</w:t>
      </w:r>
      <w:r w:rsidRPr="003E468B">
        <w:rPr>
          <w:rFonts w:ascii="Times New Roman" w:hAnsi="Times New Roman"/>
          <w:color w:val="000000"/>
          <w:sz w:val="28"/>
        </w:rPr>
        <w:t xml:space="preserve">ышение Афинского государства. Афины при Перикле. Хозяйственная жизнь.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Культура Древней Греции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</w:t>
      </w:r>
      <w:r w:rsidRPr="003E468B">
        <w:rPr>
          <w:rFonts w:ascii="Times New Roman" w:hAnsi="Times New Roman"/>
          <w:color w:val="000000"/>
          <w:sz w:val="28"/>
        </w:rPr>
        <w:t>ра. Развитие наук. Греческая философия. Досуг (театр, спортивные состязания). Общегреческие игры в Олимпии.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 Главенст</w:t>
      </w:r>
      <w:r w:rsidRPr="003E468B">
        <w:rPr>
          <w:rFonts w:ascii="Times New Roman" w:hAnsi="Times New Roman"/>
          <w:color w:val="000000"/>
          <w:sz w:val="28"/>
        </w:rPr>
        <w:t>во Македонии над греческими полисами. Коринфский союз.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Древний Рим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Легенды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основании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Рима. Рим эпохи царей.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</w:t>
      </w:r>
      <w:r w:rsidRPr="003E468B">
        <w:rPr>
          <w:rFonts w:ascii="Times New Roman" w:hAnsi="Times New Roman"/>
          <w:color w:val="000000"/>
          <w:sz w:val="28"/>
        </w:rPr>
        <w:t>ерования древних римлян. Боги. Жрецы.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</w:t>
      </w:r>
      <w:r w:rsidRPr="003E468B">
        <w:rPr>
          <w:rFonts w:ascii="Times New Roman" w:hAnsi="Times New Roman"/>
          <w:color w:val="000000"/>
          <w:sz w:val="28"/>
        </w:rPr>
        <w:t>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Восстание Спа</w:t>
      </w:r>
      <w:r w:rsidRPr="003E468B">
        <w:rPr>
          <w:rFonts w:ascii="Times New Roman" w:hAnsi="Times New Roman"/>
          <w:color w:val="000000"/>
          <w:sz w:val="28"/>
        </w:rPr>
        <w:t>ртака. Участие армии в гражданских войнах.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Установление императорской власти. </w:t>
      </w:r>
      <w:proofErr w:type="gramStart"/>
      <w:r>
        <w:rPr>
          <w:rFonts w:ascii="Times New Roman" w:hAnsi="Times New Roman"/>
          <w:color w:val="000000"/>
          <w:sz w:val="28"/>
        </w:rPr>
        <w:t>Окта</w:t>
      </w:r>
      <w:r>
        <w:rPr>
          <w:rFonts w:ascii="Times New Roman" w:hAnsi="Times New Roman"/>
          <w:color w:val="000000"/>
          <w:sz w:val="28"/>
        </w:rPr>
        <w:t>виан Август. Римское гражданство.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Римская литература, золотой век поэзии.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Искусство Древнего Рима: архитектура, скульптура. </w:t>
      </w:r>
      <w:proofErr w:type="gramStart"/>
      <w:r>
        <w:rPr>
          <w:rFonts w:ascii="Times New Roman" w:hAnsi="Times New Roman"/>
          <w:color w:val="000000"/>
          <w:sz w:val="28"/>
        </w:rPr>
        <w:t>Пан</w:t>
      </w:r>
      <w:r>
        <w:rPr>
          <w:rFonts w:ascii="Times New Roman" w:hAnsi="Times New Roman"/>
          <w:color w:val="000000"/>
          <w:sz w:val="28"/>
        </w:rPr>
        <w:t>теон. Развитие наук.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Римское право. Римские историки. Ораторское искусство; Цицерон.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, перенос столицы в Константинополь. Разделение Римской империи на Западную и Восточную части. Начало </w:t>
      </w:r>
      <w:r w:rsidRPr="003E468B">
        <w:rPr>
          <w:rFonts w:ascii="Times New Roman" w:hAnsi="Times New Roman"/>
          <w:color w:val="000000"/>
          <w:sz w:val="28"/>
        </w:rPr>
        <w:t>Великого переселения народов.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История нашего края в древности (до образования российского государства или до вхождения края </w:t>
      </w:r>
      <w:r w:rsidRPr="003E468B">
        <w:rPr>
          <w:rFonts w:ascii="Times New Roman" w:hAnsi="Times New Roman"/>
          <w:color w:val="000000"/>
          <w:sz w:val="28"/>
        </w:rPr>
        <w:t>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История нашего края в древно</w:t>
      </w:r>
      <w:r w:rsidRPr="003E468B">
        <w:rPr>
          <w:rFonts w:ascii="Times New Roman" w:hAnsi="Times New Roman"/>
          <w:color w:val="000000"/>
          <w:sz w:val="28"/>
        </w:rPr>
        <w:t>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для су</w:t>
      </w:r>
      <w:r w:rsidRPr="003E468B">
        <w:rPr>
          <w:rFonts w:ascii="Times New Roman" w:hAnsi="Times New Roman"/>
          <w:color w:val="000000"/>
          <w:sz w:val="28"/>
        </w:rPr>
        <w:t xml:space="preserve">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века, - завершение образования Российского централизованного государства;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века, - вхождение в </w:t>
      </w:r>
      <w:r w:rsidRPr="003E468B">
        <w:rPr>
          <w:rFonts w:ascii="Times New Roman" w:hAnsi="Times New Roman"/>
          <w:color w:val="000000"/>
          <w:sz w:val="28"/>
        </w:rPr>
        <w:t>состав Российского государства.</w:t>
      </w: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6 КЛАСС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Падение Западной Римской империи и образование варварских </w:t>
      </w:r>
      <w:r w:rsidRPr="003E468B">
        <w:rPr>
          <w:rFonts w:ascii="Times New Roman" w:hAnsi="Times New Roman"/>
          <w:color w:val="000000"/>
          <w:sz w:val="28"/>
        </w:rPr>
        <w:t>королевств.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3E468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3E468B">
        <w:rPr>
          <w:rFonts w:ascii="Times New Roman" w:hAnsi="Times New Roman"/>
          <w:color w:val="000000"/>
          <w:sz w:val="28"/>
        </w:rPr>
        <w:t xml:space="preserve"> вв.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proofErr w:type="gramStart"/>
      <w:r>
        <w:rPr>
          <w:rFonts w:ascii="Times New Roman" w:hAnsi="Times New Roman"/>
          <w:color w:val="000000"/>
          <w:sz w:val="28"/>
        </w:rPr>
        <w:t>Обра</w:t>
      </w:r>
      <w:r>
        <w:rPr>
          <w:rFonts w:ascii="Times New Roman" w:hAnsi="Times New Roman"/>
          <w:color w:val="000000"/>
          <w:sz w:val="28"/>
        </w:rPr>
        <w:t>зование и книжное дело.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Художественная культура (архитектура, мозаика, фреска, иконопись). Влияние Византии на Русь.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Завоевание франками Галлии. Хлодвиг. Усиление королевской власти. </w:t>
      </w:r>
      <w:proofErr w:type="gramStart"/>
      <w:r w:rsidRPr="003E468B">
        <w:rPr>
          <w:rFonts w:ascii="Times New Roman" w:hAnsi="Times New Roman"/>
          <w:color w:val="000000"/>
          <w:sz w:val="28"/>
        </w:rPr>
        <w:t>Салическая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правда. Принятие франками христианства.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Франкское государство </w:t>
      </w:r>
      <w:r w:rsidRPr="003E468B"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VIII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3E468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3E468B">
        <w:rPr>
          <w:rFonts w:ascii="Times New Roman" w:hAnsi="Times New Roman"/>
          <w:color w:val="000000"/>
          <w:sz w:val="28"/>
        </w:rPr>
        <w:t xml:space="preserve">Карл Мартелл и его военная реформа. </w:t>
      </w:r>
      <w:proofErr w:type="gramStart"/>
      <w:r>
        <w:rPr>
          <w:rFonts w:ascii="Times New Roman" w:hAnsi="Times New Roman"/>
          <w:color w:val="000000"/>
          <w:sz w:val="28"/>
        </w:rPr>
        <w:t>Завоевания Карла Великого. Управление империей.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«Каролингское возрождение». Верденский раздел, его причины и значение.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</w:t>
      </w:r>
      <w:r w:rsidRPr="003E468B">
        <w:rPr>
          <w:rFonts w:ascii="Times New Roman" w:hAnsi="Times New Roman"/>
          <w:color w:val="000000"/>
          <w:sz w:val="28"/>
        </w:rPr>
        <w:t xml:space="preserve">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proofErr w:type="gramStart"/>
      <w:r>
        <w:rPr>
          <w:rFonts w:ascii="Times New Roman" w:hAnsi="Times New Roman"/>
          <w:color w:val="000000"/>
          <w:sz w:val="28"/>
        </w:rPr>
        <w:t>Христианизация Европы. Светские правители и папы.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E468B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3E468B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3E468B">
        <w:rPr>
          <w:rFonts w:ascii="Times New Roman" w:hAnsi="Times New Roman"/>
          <w:color w:val="000000"/>
          <w:sz w:val="28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proofErr w:type="gramStart"/>
      <w:r>
        <w:rPr>
          <w:rFonts w:ascii="Times New Roman" w:hAnsi="Times New Roman"/>
          <w:color w:val="000000"/>
          <w:sz w:val="28"/>
        </w:rPr>
        <w:t>Завоевания арабов.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Арабский халифат, его расцвет и распад. Ку</w:t>
      </w:r>
      <w:r w:rsidRPr="003E468B">
        <w:rPr>
          <w:rFonts w:ascii="Times New Roman" w:hAnsi="Times New Roman"/>
          <w:color w:val="000000"/>
          <w:sz w:val="28"/>
        </w:rPr>
        <w:t>льтура исламского мира. Образование и наука. Роль арабского языка. Расцвет литературы и искусства. Архитектура.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</w:t>
      </w:r>
      <w:r w:rsidRPr="003E468B">
        <w:rPr>
          <w:rFonts w:ascii="Times New Roman" w:hAnsi="Times New Roman"/>
          <w:color w:val="000000"/>
          <w:sz w:val="28"/>
        </w:rPr>
        <w:t xml:space="preserve"> образ жизни. Замок сеньора. Куртуазная культура. Крестьянство: зависимость от сеньора, повинности, условия жизни.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Церковь и духовенство. Разделение христианства на католицизм и православие. Борьба пап за независимость церкви от светской власти. Ереси: </w:t>
      </w:r>
      <w:r w:rsidRPr="003E468B">
        <w:rPr>
          <w:rFonts w:ascii="Times New Roman" w:hAnsi="Times New Roman"/>
          <w:color w:val="000000"/>
          <w:sz w:val="28"/>
        </w:rPr>
        <w:t>причины возникновения и распространения. Преследование еретиков.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</w:t>
      </w:r>
      <w:r w:rsidRPr="003E468B">
        <w:rPr>
          <w:rFonts w:ascii="Times New Roman" w:hAnsi="Times New Roman"/>
          <w:color w:val="000000"/>
          <w:sz w:val="28"/>
        </w:rPr>
        <w:t xml:space="preserve">азвитие торговли. </w:t>
      </w:r>
      <w:r w:rsidRPr="003E468B">
        <w:rPr>
          <w:rFonts w:ascii="Times New Roman" w:hAnsi="Times New Roman"/>
          <w:color w:val="000000"/>
          <w:sz w:val="28"/>
        </w:rPr>
        <w:lastRenderedPageBreak/>
        <w:t xml:space="preserve">Ярмарки. Торговые пути в Средиземноморье и на Балтике. </w:t>
      </w:r>
      <w:proofErr w:type="gramStart"/>
      <w:r>
        <w:rPr>
          <w:rFonts w:ascii="Times New Roman" w:hAnsi="Times New Roman"/>
          <w:color w:val="000000"/>
          <w:sz w:val="28"/>
        </w:rPr>
        <w:t>Ганза. Облик средневековых городов.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Образ жизни и быт горожан.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3E468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 xml:space="preserve"> вв. Крестовые походы: цели, участники, итоги. Духо</w:t>
      </w:r>
      <w:r w:rsidRPr="003E468B">
        <w:rPr>
          <w:rFonts w:ascii="Times New Roman" w:hAnsi="Times New Roman"/>
          <w:color w:val="000000"/>
          <w:sz w:val="28"/>
        </w:rPr>
        <w:t>вно-рыцарские ордены.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Свя</w:t>
      </w:r>
      <w:r w:rsidRPr="003E468B">
        <w:rPr>
          <w:rFonts w:ascii="Times New Roman" w:hAnsi="Times New Roman"/>
          <w:color w:val="000000"/>
          <w:sz w:val="28"/>
        </w:rPr>
        <w:t>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Польско-литовское государство в ХI‒XIII вв.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 xml:space="preserve"> вв.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Куль</w:t>
      </w:r>
      <w:r w:rsidRPr="003E468B">
        <w:rPr>
          <w:rFonts w:ascii="Times New Roman" w:hAnsi="Times New Roman"/>
          <w:color w:val="000000"/>
          <w:sz w:val="28"/>
        </w:rPr>
        <w:t>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</w:t>
      </w:r>
      <w:r w:rsidRPr="003E468B">
        <w:rPr>
          <w:rFonts w:ascii="Times New Roman" w:hAnsi="Times New Roman"/>
          <w:color w:val="000000"/>
          <w:sz w:val="28"/>
        </w:rPr>
        <w:t xml:space="preserve"> Романский и готический стили в художественной культуре.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Китай: им</w:t>
      </w:r>
      <w:r w:rsidRPr="003E468B">
        <w:rPr>
          <w:rFonts w:ascii="Times New Roman" w:hAnsi="Times New Roman"/>
          <w:color w:val="000000"/>
          <w:sz w:val="28"/>
        </w:rPr>
        <w:t>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</w:t>
      </w:r>
      <w:r w:rsidRPr="003E468B">
        <w:rPr>
          <w:rFonts w:ascii="Times New Roman" w:hAnsi="Times New Roman"/>
          <w:color w:val="000000"/>
          <w:sz w:val="28"/>
        </w:rPr>
        <w:t>ский султанат. Культура и наука Индии. Культура народов Востока. Литература. Архитектура. Традиционные искусства и ремесла.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Цивилизации майя, ацтеков и инков: общ</w:t>
      </w:r>
      <w:r w:rsidRPr="003E468B">
        <w:rPr>
          <w:rFonts w:ascii="Times New Roman" w:hAnsi="Times New Roman"/>
          <w:color w:val="000000"/>
          <w:sz w:val="28"/>
        </w:rPr>
        <w:t>ественный строй, религиозные верования, культура. Появление европейских завоевателей.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Обострение социальных противоречий в </w:t>
      </w:r>
      <w:proofErr w:type="gramStart"/>
      <w:r w:rsidRPr="003E468B">
        <w:rPr>
          <w:rFonts w:ascii="Times New Roman" w:hAnsi="Times New Roman"/>
          <w:color w:val="000000"/>
          <w:sz w:val="28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 xml:space="preserve"> в. (Жакерия, восстание Уота Тайлера). Гуситское движение в Чехии.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Экспансия </w:t>
      </w:r>
      <w:r w:rsidRPr="003E468B">
        <w:rPr>
          <w:rFonts w:ascii="Times New Roman" w:hAnsi="Times New Roman"/>
          <w:color w:val="000000"/>
          <w:sz w:val="28"/>
        </w:rPr>
        <w:t>турок-османов. Османские завоевания на Балканах. Падение Константинополя.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</w:t>
      </w:r>
      <w:r w:rsidRPr="003E468B">
        <w:rPr>
          <w:rFonts w:ascii="Times New Roman" w:hAnsi="Times New Roman"/>
          <w:color w:val="000000"/>
          <w:sz w:val="28"/>
        </w:rPr>
        <w:t>И. Гутенберг.</w:t>
      </w: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Великое переселение народов </w:t>
      </w:r>
      <w:r w:rsidRPr="003E468B">
        <w:rPr>
          <w:rFonts w:ascii="Times New Roman" w:hAnsi="Times New Roman"/>
          <w:b/>
          <w:color w:val="000000"/>
          <w:sz w:val="28"/>
        </w:rPr>
        <w:t>на территории современной России. Государство Русь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Страны и народы Восточной Европы, Сибири и Дальнего </w:t>
      </w:r>
      <w:r w:rsidRPr="003E468B">
        <w:rPr>
          <w:rFonts w:ascii="Times New Roman" w:hAnsi="Times New Roman"/>
          <w:color w:val="000000"/>
          <w:sz w:val="28"/>
        </w:rPr>
        <w:t>Востока.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Славянские общности Восточной Ев</w:t>
      </w:r>
      <w:r w:rsidRPr="003E468B">
        <w:rPr>
          <w:rFonts w:ascii="Times New Roman" w:hAnsi="Times New Roman"/>
          <w:color w:val="000000"/>
          <w:sz w:val="28"/>
        </w:rPr>
        <w:t>ропы.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Образование государства Русь. Исторические условия склад</w:t>
      </w:r>
      <w:r w:rsidRPr="003E468B">
        <w:rPr>
          <w:rFonts w:ascii="Times New Roman" w:hAnsi="Times New Roman"/>
          <w:color w:val="000000"/>
          <w:sz w:val="28"/>
        </w:rPr>
        <w:t xml:space="preserve">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Русь. Скандинавы </w:t>
      </w:r>
      <w:r w:rsidRPr="003E468B">
        <w:rPr>
          <w:rFonts w:ascii="Times New Roman" w:hAnsi="Times New Roman"/>
          <w:color w:val="000000"/>
          <w:sz w:val="28"/>
        </w:rPr>
        <w:t>на Руси. Начало династии Рюриковичей.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</w:t>
      </w:r>
      <w:r w:rsidRPr="003E468B">
        <w:rPr>
          <w:rFonts w:ascii="Times New Roman" w:hAnsi="Times New Roman"/>
          <w:color w:val="000000"/>
          <w:sz w:val="28"/>
        </w:rPr>
        <w:t>одной торговле. Путь «</w:t>
      </w:r>
      <w:proofErr w:type="gramStart"/>
      <w:r w:rsidRPr="003E468B">
        <w:rPr>
          <w:rFonts w:ascii="Times New Roman" w:hAnsi="Times New Roman"/>
          <w:color w:val="000000"/>
          <w:sz w:val="28"/>
        </w:rPr>
        <w:t>из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варяг в греки». Волжский торговый путь.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Территория и население государства Русь («Русская земля»). Крупнейшие города Руси. Новгород как центр освоения Севера Вост</w:t>
      </w:r>
      <w:r w:rsidRPr="003E468B">
        <w:rPr>
          <w:rFonts w:ascii="Times New Roman" w:hAnsi="Times New Roman"/>
          <w:color w:val="000000"/>
          <w:sz w:val="28"/>
        </w:rPr>
        <w:t xml:space="preserve">очной Европы, освоение Русской равнины. Территориально-политическая </w:t>
      </w:r>
      <w:r w:rsidRPr="003E468B"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</w:t>
      </w:r>
      <w:r w:rsidRPr="003E468B">
        <w:rPr>
          <w:rFonts w:ascii="Times New Roman" w:hAnsi="Times New Roman"/>
          <w:color w:val="000000"/>
          <w:sz w:val="28"/>
        </w:rPr>
        <w:t xml:space="preserve"> церковь.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Категории рядового и зависимого населения. Древнерусское право: </w:t>
      </w:r>
      <w:proofErr w:type="gramStart"/>
      <w:r w:rsidRPr="003E468B">
        <w:rPr>
          <w:rFonts w:ascii="Times New Roman" w:hAnsi="Times New Roman"/>
          <w:color w:val="000000"/>
          <w:sz w:val="28"/>
        </w:rPr>
        <w:t>Русская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Правда, церковные уставы.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Русь в социально-политическом контексте Евразии. Внешняя политика и международные связи: о</w:t>
      </w:r>
      <w:r w:rsidRPr="003E468B">
        <w:rPr>
          <w:rFonts w:ascii="Times New Roman" w:hAnsi="Times New Roman"/>
          <w:color w:val="000000"/>
          <w:sz w:val="28"/>
        </w:rPr>
        <w:t>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</w:t>
      </w:r>
      <w:r w:rsidRPr="003E468B">
        <w:rPr>
          <w:rFonts w:ascii="Times New Roman" w:hAnsi="Times New Roman"/>
          <w:color w:val="000000"/>
          <w:sz w:val="28"/>
        </w:rPr>
        <w:t xml:space="preserve">ак).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3E468B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</w:t>
      </w:r>
      <w:r w:rsidRPr="003E468B">
        <w:rPr>
          <w:rFonts w:ascii="Times New Roman" w:hAnsi="Times New Roman"/>
          <w:color w:val="000000"/>
          <w:sz w:val="28"/>
        </w:rPr>
        <w:t xml:space="preserve">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</w:t>
      </w:r>
      <w:r w:rsidRPr="003E468B">
        <w:rPr>
          <w:rFonts w:ascii="Times New Roman" w:hAnsi="Times New Roman"/>
          <w:color w:val="000000"/>
          <w:sz w:val="28"/>
        </w:rPr>
        <w:t>Ганзой.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</w:t>
      </w:r>
      <w:r w:rsidRPr="003E468B">
        <w:rPr>
          <w:rFonts w:ascii="Times New Roman" w:hAnsi="Times New Roman"/>
          <w:color w:val="000000"/>
          <w:sz w:val="28"/>
        </w:rPr>
        <w:t>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</w:t>
      </w:r>
      <w:r w:rsidRPr="003E468B">
        <w:rPr>
          <w:rFonts w:ascii="Times New Roman" w:hAnsi="Times New Roman"/>
          <w:color w:val="000000"/>
          <w:sz w:val="28"/>
        </w:rPr>
        <w:t>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Народы и государства степной зоны Восточной Ев</w:t>
      </w:r>
      <w:r w:rsidRPr="003E468B">
        <w:rPr>
          <w:rFonts w:ascii="Times New Roman" w:hAnsi="Times New Roman"/>
          <w:color w:val="000000"/>
          <w:sz w:val="28"/>
        </w:rPr>
        <w:t xml:space="preserve">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3E468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3E468B">
        <w:rPr>
          <w:rFonts w:ascii="Times New Roman" w:hAnsi="Times New Roman"/>
          <w:color w:val="000000"/>
          <w:sz w:val="28"/>
        </w:rPr>
        <w:t>Города и кочевые степи. Принятие ислама.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Итальянские фактории Причерноморья (Каффа, Тана, Солдайя и другие) и их роль в системе торговых и политических связей </w:t>
      </w:r>
      <w:r w:rsidRPr="003E468B">
        <w:rPr>
          <w:rFonts w:ascii="Times New Roman" w:hAnsi="Times New Roman"/>
          <w:color w:val="000000"/>
          <w:sz w:val="28"/>
        </w:rPr>
        <w:t>Руси с Западом и Востоком.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</w:t>
      </w:r>
      <w:r w:rsidRPr="003E468B">
        <w:rPr>
          <w:rFonts w:ascii="Times New Roman" w:hAnsi="Times New Roman"/>
          <w:color w:val="000000"/>
          <w:sz w:val="28"/>
        </w:rPr>
        <w:t xml:space="preserve">ства Северо-Восточной Руси; борьба за великое княжение Владимирское. </w:t>
      </w:r>
      <w:proofErr w:type="gramStart"/>
      <w:r>
        <w:rPr>
          <w:rFonts w:ascii="Times New Roman" w:hAnsi="Times New Roman"/>
          <w:color w:val="000000"/>
          <w:sz w:val="28"/>
        </w:rPr>
        <w:t>Противостояние Твери и Москвы.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</w:t>
      </w:r>
      <w:r w:rsidRPr="003E468B">
        <w:rPr>
          <w:rFonts w:ascii="Times New Roman" w:hAnsi="Times New Roman"/>
          <w:color w:val="000000"/>
          <w:sz w:val="28"/>
        </w:rPr>
        <w:t>ких князей в Северо-Восточной и Северо-Западной Руси. Противостояние Московского княжества с Великим княжеством Литовским.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</w:t>
      </w:r>
      <w:r w:rsidRPr="003E468B">
        <w:rPr>
          <w:rFonts w:ascii="Times New Roman" w:hAnsi="Times New Roman"/>
          <w:color w:val="000000"/>
          <w:sz w:val="28"/>
        </w:rPr>
        <w:t>трополит Алексий) и преподобный Сергий Радонежский.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3E468B">
        <w:rPr>
          <w:rFonts w:ascii="Times New Roman" w:hAnsi="Times New Roman"/>
          <w:color w:val="000000"/>
          <w:sz w:val="28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proofErr w:type="gramStart"/>
      <w:r>
        <w:rPr>
          <w:rFonts w:ascii="Times New Roman" w:hAnsi="Times New Roman"/>
          <w:color w:val="000000"/>
          <w:sz w:val="28"/>
        </w:rPr>
        <w:t>Крымское ханство.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 xml:space="preserve">Касимовское ханство. </w:t>
      </w:r>
      <w:r w:rsidRPr="003E468B">
        <w:rPr>
          <w:rFonts w:ascii="Times New Roman" w:hAnsi="Times New Roman"/>
          <w:color w:val="000000"/>
          <w:sz w:val="28"/>
        </w:rPr>
        <w:t xml:space="preserve">Народы Северного Кавказа.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3E468B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3E468B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. Переход Новгорода и Твери под власть Великого князя</w:t>
      </w:r>
      <w:r w:rsidRPr="003E468B">
        <w:rPr>
          <w:rFonts w:ascii="Times New Roman" w:hAnsi="Times New Roman"/>
          <w:color w:val="000000"/>
          <w:sz w:val="28"/>
        </w:rPr>
        <w:t xml:space="preserve">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proofErr w:type="gramStart"/>
      <w:r>
        <w:rPr>
          <w:rFonts w:ascii="Times New Roman" w:hAnsi="Times New Roman"/>
          <w:color w:val="000000"/>
          <w:sz w:val="28"/>
        </w:rPr>
        <w:t>Формирование аппарата управления единого государства.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 xml:space="preserve">Перемены в устройстве двора великого князя: новая </w:t>
      </w:r>
      <w:r w:rsidRPr="003E468B">
        <w:rPr>
          <w:rFonts w:ascii="Times New Roman" w:hAnsi="Times New Roman"/>
          <w:color w:val="000000"/>
          <w:sz w:val="28"/>
        </w:rPr>
        <w:t xml:space="preserve">государственная символика; царский титул и регалии; дворцовое и церковное строительство. </w:t>
      </w:r>
      <w:proofErr w:type="gramStart"/>
      <w:r>
        <w:rPr>
          <w:rFonts w:ascii="Times New Roman" w:hAnsi="Times New Roman"/>
          <w:color w:val="000000"/>
          <w:sz w:val="28"/>
        </w:rPr>
        <w:t>Московский Кремль. Внутрицерковная борьба (иосифляне и нестяжатели).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. Вхождение Псковской, Смоленской, Рязанской земель в состав Российского единого госуда</w:t>
      </w:r>
      <w:r w:rsidRPr="003E468B">
        <w:rPr>
          <w:rFonts w:ascii="Times New Roman" w:hAnsi="Times New Roman"/>
          <w:color w:val="000000"/>
          <w:sz w:val="28"/>
        </w:rPr>
        <w:t xml:space="preserve">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в.: война с Великим княжеством </w:t>
      </w:r>
      <w:r w:rsidRPr="003E468B"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</w:t>
      </w:r>
      <w:r w:rsidRPr="003E468B">
        <w:rPr>
          <w:rFonts w:ascii="Times New Roman" w:hAnsi="Times New Roman"/>
          <w:color w:val="000000"/>
          <w:sz w:val="28"/>
        </w:rPr>
        <w:t>ейские государства. Теория «Москва ‒ третий Рим». Сакрализация великокняжеской власти.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</w:t>
      </w:r>
      <w:r w:rsidRPr="003E468B">
        <w:rPr>
          <w:rFonts w:ascii="Times New Roman" w:hAnsi="Times New Roman"/>
          <w:color w:val="000000"/>
          <w:sz w:val="28"/>
        </w:rPr>
        <w:t xml:space="preserve">. Местничество. </w:t>
      </w:r>
      <w:r>
        <w:rPr>
          <w:rFonts w:ascii="Times New Roman" w:hAnsi="Times New Roman"/>
          <w:color w:val="000000"/>
          <w:sz w:val="28"/>
        </w:rPr>
        <w:t xml:space="preserve">Местное управление: наместники и волостели, система кормлений. </w:t>
      </w:r>
      <w:r w:rsidRPr="003E468B">
        <w:rPr>
          <w:rFonts w:ascii="Times New Roman" w:hAnsi="Times New Roman"/>
          <w:color w:val="000000"/>
          <w:sz w:val="28"/>
        </w:rPr>
        <w:t>Государство и церковь.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Культурное пространство. Изменения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 представлениях о картине мира в Евразии в связи с завершением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монгольских завоеваний. Культурное взаимодействие цивил</w:t>
      </w:r>
      <w:r w:rsidRPr="003E468B">
        <w:rPr>
          <w:rFonts w:ascii="Times New Roman" w:hAnsi="Times New Roman"/>
          <w:color w:val="000000"/>
          <w:sz w:val="28"/>
        </w:rPr>
        <w:t xml:space="preserve">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3E468B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Летописание. Литературные памятники Куликовского цикла. Жи</w:t>
      </w:r>
      <w:r w:rsidRPr="003E468B">
        <w:rPr>
          <w:rFonts w:ascii="Times New Roman" w:hAnsi="Times New Roman"/>
          <w:color w:val="000000"/>
          <w:sz w:val="28"/>
        </w:rPr>
        <w:t>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</w:t>
      </w:r>
      <w:r w:rsidRPr="003E468B">
        <w:rPr>
          <w:rFonts w:ascii="Times New Roman" w:hAnsi="Times New Roman"/>
          <w:color w:val="000000"/>
          <w:sz w:val="28"/>
        </w:rPr>
        <w:t>ьянские архитекторы в Москве - Аристотель Фиораванти. Быт русских людей.</w:t>
      </w: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века.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</w:t>
      </w:r>
      <w:r w:rsidRPr="003E468B">
        <w:rPr>
          <w:rFonts w:ascii="Times New Roman" w:hAnsi="Times New Roman"/>
          <w:color w:val="000000"/>
          <w:sz w:val="28"/>
        </w:rPr>
        <w:t xml:space="preserve">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и не были освещены в рабочей программе для 5 класса).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История края в контексте основных вех развития Российского государ</w:t>
      </w:r>
      <w:r w:rsidRPr="003E468B">
        <w:rPr>
          <w:rFonts w:ascii="Times New Roman" w:hAnsi="Times New Roman"/>
          <w:color w:val="000000"/>
          <w:sz w:val="28"/>
        </w:rPr>
        <w:t xml:space="preserve">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вв."</w:t>
      </w:r>
    </w:p>
    <w:p w:rsidR="00AF50B2" w:rsidRPr="003E468B" w:rsidRDefault="00AF50B2">
      <w:pPr>
        <w:spacing w:after="0"/>
        <w:ind w:left="120"/>
      </w:pP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7 КЛАСС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ВСЕОБЩАЯ ИСТОРИЯ</w:t>
      </w:r>
      <w:r w:rsidRPr="003E468B">
        <w:rPr>
          <w:rFonts w:ascii="Times New Roman" w:hAnsi="Times New Roman"/>
          <w:b/>
          <w:color w:val="000000"/>
          <w:sz w:val="28"/>
        </w:rPr>
        <w:t xml:space="preserve">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3E468B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Введение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Предпосылки Великих географических</w:t>
      </w:r>
      <w:r w:rsidRPr="003E468B">
        <w:rPr>
          <w:rFonts w:ascii="Times New Roman" w:hAnsi="Times New Roman"/>
          <w:color w:val="000000"/>
          <w:sz w:val="28"/>
        </w:rPr>
        <w:t xml:space="preserve">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</w:t>
      </w:r>
      <w:r w:rsidRPr="003E468B">
        <w:rPr>
          <w:rFonts w:ascii="Times New Roman" w:hAnsi="Times New Roman"/>
          <w:color w:val="000000"/>
          <w:sz w:val="28"/>
        </w:rPr>
        <w:t xml:space="preserve">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E468B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</w:t>
      </w:r>
      <w:r w:rsidRPr="003E468B">
        <w:rPr>
          <w:rFonts w:ascii="Times New Roman" w:hAnsi="Times New Roman"/>
          <w:color w:val="000000"/>
          <w:sz w:val="28"/>
        </w:rPr>
        <w:t>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Причины Реформации. Начало Реформации в Германии; М. Лютер. </w:t>
      </w:r>
      <w:r w:rsidRPr="003E468B">
        <w:rPr>
          <w:rFonts w:ascii="Times New Roman" w:hAnsi="Times New Roman"/>
          <w:color w:val="000000"/>
          <w:sz w:val="28"/>
        </w:rPr>
        <w:t>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Преодоление раздробленности. Борьба з</w:t>
      </w:r>
      <w:r w:rsidRPr="003E468B">
        <w:rPr>
          <w:rFonts w:ascii="Times New Roman" w:hAnsi="Times New Roman"/>
          <w:color w:val="000000"/>
          <w:sz w:val="28"/>
        </w:rPr>
        <w:t>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</w:t>
      </w:r>
      <w:r w:rsidRPr="003E468B">
        <w:rPr>
          <w:rFonts w:ascii="Times New Roman" w:hAnsi="Times New Roman"/>
          <w:color w:val="000000"/>
          <w:sz w:val="28"/>
        </w:rPr>
        <w:t>и, участники, формы борьбы. Итоги и значение национально-освободительного движения в Нидерландах.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 xml:space="preserve">. Нантский эдикт 1598 г. </w:t>
      </w:r>
      <w:r w:rsidRPr="003E468B">
        <w:rPr>
          <w:rFonts w:ascii="Times New Roman" w:hAnsi="Times New Roman"/>
          <w:color w:val="000000"/>
          <w:sz w:val="28"/>
        </w:rPr>
        <w:t xml:space="preserve">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3E468B">
        <w:rPr>
          <w:rFonts w:ascii="Times New Roman" w:hAnsi="Times New Roman"/>
          <w:color w:val="000000"/>
          <w:sz w:val="28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3E468B">
        <w:rPr>
          <w:rFonts w:ascii="Times New Roman" w:hAnsi="Times New Roman"/>
          <w:color w:val="000000"/>
          <w:sz w:val="28"/>
        </w:rPr>
        <w:t xml:space="preserve"> и королевская реформация. «Золотой век</w:t>
      </w:r>
      <w:r w:rsidRPr="003E468B">
        <w:rPr>
          <w:rFonts w:ascii="Times New Roman" w:hAnsi="Times New Roman"/>
          <w:color w:val="000000"/>
          <w:sz w:val="28"/>
        </w:rPr>
        <w:t xml:space="preserve">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. Реформация и Контрреформация в Польше.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Борьба за первенство, в</w:t>
      </w:r>
      <w:r w:rsidRPr="003E468B">
        <w:rPr>
          <w:rFonts w:ascii="Times New Roman" w:hAnsi="Times New Roman"/>
          <w:color w:val="000000"/>
          <w:sz w:val="28"/>
        </w:rPr>
        <w:t>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</w:t>
      </w:r>
      <w:r w:rsidRPr="003E468B">
        <w:rPr>
          <w:rFonts w:ascii="Times New Roman" w:hAnsi="Times New Roman"/>
          <w:color w:val="000000"/>
          <w:sz w:val="28"/>
        </w:rPr>
        <w:t>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</w:t>
      </w:r>
      <w:r w:rsidRPr="003E468B">
        <w:rPr>
          <w:rFonts w:ascii="Times New Roman" w:hAnsi="Times New Roman"/>
          <w:color w:val="000000"/>
          <w:sz w:val="28"/>
        </w:rPr>
        <w:t>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</w:t>
      </w:r>
      <w:r w:rsidRPr="003E468B">
        <w:rPr>
          <w:rFonts w:ascii="Times New Roman" w:hAnsi="Times New Roman"/>
          <w:color w:val="000000"/>
          <w:sz w:val="28"/>
        </w:rPr>
        <w:t>ой картины мира. Выдающиеся учёные и их открытия (Н. Коперник, И. Ньютон). Утверждение рационализма.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468B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Управление многонационал</w:t>
      </w:r>
      <w:r w:rsidRPr="003E468B">
        <w:rPr>
          <w:rFonts w:ascii="Times New Roman" w:hAnsi="Times New Roman"/>
          <w:color w:val="000000"/>
          <w:sz w:val="28"/>
        </w:rPr>
        <w:t>ьной империей. Османская армия.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Великий.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</w:t>
      </w:r>
      <w:r w:rsidRPr="003E468B">
        <w:rPr>
          <w:rFonts w:ascii="Times New Roman" w:hAnsi="Times New Roman"/>
          <w:color w:val="000000"/>
          <w:sz w:val="28"/>
        </w:rPr>
        <w:t>кой династии Цин.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Средиземноморская Африка. Влияние Велики</w:t>
      </w:r>
      <w:r w:rsidRPr="003E468B">
        <w:rPr>
          <w:rFonts w:ascii="Times New Roman" w:hAnsi="Times New Roman"/>
          <w:color w:val="000000"/>
          <w:sz w:val="28"/>
        </w:rPr>
        <w:t>х географических открытий на развитие Африки.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468B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</w:t>
      </w:r>
      <w:r w:rsidRPr="003E468B">
        <w:rPr>
          <w:rFonts w:ascii="Times New Roman" w:hAnsi="Times New Roman"/>
          <w:color w:val="000000"/>
          <w:sz w:val="28"/>
        </w:rPr>
        <w:t>убной реформы, обострение придворной борьбы.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в. Реформы центральной вла</w:t>
      </w:r>
      <w:r w:rsidRPr="003E468B">
        <w:rPr>
          <w:rFonts w:ascii="Times New Roman" w:hAnsi="Times New Roman"/>
          <w:color w:val="000000"/>
          <w:sz w:val="28"/>
        </w:rPr>
        <w:t>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</w:t>
      </w:r>
      <w:r w:rsidRPr="003E468B">
        <w:rPr>
          <w:rFonts w:ascii="Times New Roman" w:hAnsi="Times New Roman"/>
          <w:color w:val="000000"/>
          <w:sz w:val="28"/>
        </w:rPr>
        <w:t>ание местного самоуправления через выбор губных и земских старост. Налоговая реформа.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Значение включения Среднего и Нижнего Поволжья в состав Российского государства. Войны с</w:t>
      </w:r>
      <w:r w:rsidRPr="003E468B">
        <w:rPr>
          <w:rFonts w:ascii="Times New Roman" w:hAnsi="Times New Roman"/>
          <w:color w:val="000000"/>
          <w:sz w:val="28"/>
        </w:rPr>
        <w:t xml:space="preserve">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</w:t>
      </w:r>
      <w:r w:rsidRPr="003E468B">
        <w:rPr>
          <w:rFonts w:ascii="Times New Roman" w:hAnsi="Times New Roman"/>
          <w:color w:val="000000"/>
          <w:sz w:val="28"/>
        </w:rPr>
        <w:t>к России Западной Сибири.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</w:t>
      </w:r>
      <w:r w:rsidRPr="003E468B">
        <w:rPr>
          <w:rFonts w:ascii="Times New Roman" w:hAnsi="Times New Roman"/>
          <w:color w:val="000000"/>
          <w:sz w:val="28"/>
        </w:rPr>
        <w:t xml:space="preserve">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заповедных летах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Многонациональный состав н</w:t>
      </w:r>
      <w:r w:rsidRPr="003E468B">
        <w:rPr>
          <w:rFonts w:ascii="Times New Roman" w:hAnsi="Times New Roman"/>
          <w:color w:val="000000"/>
          <w:sz w:val="28"/>
        </w:rPr>
        <w:t>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Опричнина, </w:t>
      </w:r>
      <w:r w:rsidRPr="003E468B">
        <w:rPr>
          <w:rFonts w:ascii="Times New Roman" w:hAnsi="Times New Roman"/>
          <w:color w:val="000000"/>
          <w:sz w:val="28"/>
        </w:rPr>
        <w:t xml:space="preserve">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Правление Бориса Годунова. </w:t>
      </w:r>
      <w:r w:rsidRPr="003E468B">
        <w:rPr>
          <w:rFonts w:ascii="Times New Roman" w:hAnsi="Times New Roman"/>
          <w:color w:val="000000"/>
          <w:sz w:val="28"/>
        </w:rPr>
        <w:t xml:space="preserve">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3E468B">
        <w:rPr>
          <w:rFonts w:ascii="Times New Roman" w:hAnsi="Times New Roman"/>
          <w:color w:val="000000"/>
          <w:sz w:val="28"/>
        </w:rPr>
        <w:lastRenderedPageBreak/>
        <w:t xml:space="preserve">Строительство российских крепостей и засечных черт. Продолжение закрепощения крестьянства: Указ об «урочных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лета</w:t>
      </w:r>
      <w:r w:rsidRPr="003E468B">
        <w:rPr>
          <w:rFonts w:ascii="Times New Roman" w:hAnsi="Times New Roman"/>
          <w:color w:val="000000"/>
          <w:sz w:val="28"/>
        </w:rPr>
        <w:t>х</w:t>
      </w:r>
      <w:proofErr w:type="gramEnd"/>
      <w:r w:rsidRPr="003E468B">
        <w:rPr>
          <w:rFonts w:ascii="Times New Roman" w:hAnsi="Times New Roman"/>
          <w:color w:val="000000"/>
          <w:sz w:val="28"/>
        </w:rPr>
        <w:t>». Пресечение царской династии Рюриковичей.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</w:t>
      </w:r>
      <w:r w:rsidRPr="003E468B">
        <w:rPr>
          <w:rFonts w:ascii="Times New Roman" w:hAnsi="Times New Roman"/>
          <w:color w:val="000000"/>
          <w:sz w:val="28"/>
        </w:rPr>
        <w:t xml:space="preserve">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Смута в России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</w:t>
      </w:r>
      <w:r w:rsidRPr="003E468B">
        <w:rPr>
          <w:rFonts w:ascii="Times New Roman" w:hAnsi="Times New Roman"/>
          <w:color w:val="000000"/>
          <w:sz w:val="28"/>
        </w:rPr>
        <w:t>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Самозванцы и </w:t>
      </w:r>
      <w:r w:rsidRPr="003E468B">
        <w:rPr>
          <w:rFonts w:ascii="Times New Roman" w:hAnsi="Times New Roman"/>
          <w:color w:val="000000"/>
          <w:sz w:val="28"/>
        </w:rPr>
        <w:t xml:space="preserve">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и его политика. Восстание 1606 г. и убийство самозванца.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 Польско-литовская интервенция. Оборона Троице-Сергиева монастыря. Выборгский договор меж</w:t>
      </w:r>
      <w:r w:rsidRPr="003E468B">
        <w:rPr>
          <w:rFonts w:ascii="Times New Roman" w:hAnsi="Times New Roman"/>
          <w:color w:val="000000"/>
          <w:sz w:val="28"/>
        </w:rPr>
        <w:t>ду Россией и Швецией. М.В. Скопин-Шуйский. Открытое вступление Речи Посполитой в войну против России. Оборона Смоленска.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Свержение Василия Шуйского и переход власти к Семибоярщине. Договор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избрании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на престол польского королевича Владислава и вступление</w:t>
      </w:r>
      <w:r w:rsidRPr="003E468B">
        <w:rPr>
          <w:rFonts w:ascii="Times New Roman" w:hAnsi="Times New Roman"/>
          <w:color w:val="000000"/>
          <w:sz w:val="28"/>
        </w:rPr>
        <w:t xml:space="preserve"> польско-литовского гарнизона в Москву. Захват Новгорода шведскими войсками.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Совет всея земли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</w:t>
      </w:r>
      <w:r w:rsidRPr="003E468B">
        <w:rPr>
          <w:rFonts w:ascii="Times New Roman" w:hAnsi="Times New Roman"/>
          <w:color w:val="000000"/>
          <w:sz w:val="28"/>
        </w:rPr>
        <w:t xml:space="preserve"> Деятельность вождей Второго ополчения Дмитрия Пожарского и Кузьмы Минина. Освобождение Москвы в 1612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Избрание на царство Михаила Федоровича Романова. Борьба с казачьими выст</w:t>
      </w:r>
      <w:r w:rsidRPr="003E468B">
        <w:rPr>
          <w:rFonts w:ascii="Times New Roman" w:hAnsi="Times New Roman"/>
          <w:color w:val="000000"/>
          <w:sz w:val="28"/>
        </w:rPr>
        <w:t>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</w:t>
      </w:r>
      <w:r w:rsidRPr="003E468B">
        <w:rPr>
          <w:rFonts w:ascii="Times New Roman" w:hAnsi="Times New Roman"/>
          <w:color w:val="000000"/>
          <w:sz w:val="28"/>
        </w:rPr>
        <w:t>следствия Смутного времени.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Первые мануфактуры. Ярмарки. Укр</w:t>
      </w:r>
      <w:r w:rsidRPr="003E468B">
        <w:rPr>
          <w:rFonts w:ascii="Times New Roman" w:hAnsi="Times New Roman"/>
          <w:color w:val="000000"/>
          <w:sz w:val="28"/>
        </w:rPr>
        <w:t>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</w:t>
      </w:r>
      <w:proofErr w:type="gramStart"/>
      <w:r w:rsidRPr="003E468B">
        <w:rPr>
          <w:rFonts w:ascii="Times New Roman" w:hAnsi="Times New Roman"/>
          <w:color w:val="000000"/>
          <w:sz w:val="28"/>
        </w:rPr>
        <w:t>Государев двор, служилый город, духовенство, торговые</w:t>
      </w:r>
      <w:r w:rsidRPr="003E468B">
        <w:rPr>
          <w:rFonts w:ascii="Times New Roman" w:hAnsi="Times New Roman"/>
          <w:color w:val="000000"/>
          <w:sz w:val="28"/>
        </w:rPr>
        <w:t xml:space="preserve"> люди, посадское население, стрельцы, служилые иноземцы, казаки, крестьяне, холопы.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</w:t>
      </w:r>
      <w:r w:rsidRPr="003E468B">
        <w:rPr>
          <w:rFonts w:ascii="Times New Roman" w:hAnsi="Times New Roman"/>
          <w:color w:val="000000"/>
          <w:sz w:val="28"/>
        </w:rPr>
        <w:t xml:space="preserve">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Царь Алексей Михайлович. У</w:t>
      </w:r>
      <w:r w:rsidRPr="003E468B">
        <w:rPr>
          <w:rFonts w:ascii="Times New Roman" w:hAnsi="Times New Roman"/>
          <w:color w:val="000000"/>
          <w:sz w:val="28"/>
        </w:rPr>
        <w:t xml:space="preserve">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</w:t>
      </w:r>
      <w:r w:rsidRPr="003E468B">
        <w:rPr>
          <w:rFonts w:ascii="Times New Roman" w:hAnsi="Times New Roman"/>
          <w:color w:val="000000"/>
          <w:sz w:val="28"/>
        </w:rPr>
        <w:t>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</w:t>
      </w:r>
      <w:r w:rsidRPr="003E468B">
        <w:rPr>
          <w:rFonts w:ascii="Times New Roman" w:hAnsi="Times New Roman"/>
          <w:color w:val="000000"/>
          <w:sz w:val="28"/>
        </w:rPr>
        <w:t>ной традиции старообрядчества.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</w:t>
      </w:r>
      <w:r w:rsidRPr="003E468B">
        <w:rPr>
          <w:rFonts w:ascii="Times New Roman" w:hAnsi="Times New Roman"/>
          <w:color w:val="000000"/>
          <w:sz w:val="28"/>
        </w:rPr>
        <w:t>е Степана Разина.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</w:t>
      </w:r>
      <w:r w:rsidRPr="003E468B">
        <w:rPr>
          <w:rFonts w:ascii="Times New Roman" w:hAnsi="Times New Roman"/>
          <w:color w:val="000000"/>
          <w:sz w:val="28"/>
        </w:rPr>
        <w:t xml:space="preserve">ии, контакты </w:t>
      </w:r>
      <w:proofErr w:type="gramStart"/>
      <w:r w:rsidRPr="003E468B">
        <w:rPr>
          <w:rFonts w:ascii="Times New Roman" w:hAnsi="Times New Roman"/>
          <w:color w:val="000000"/>
          <w:sz w:val="28"/>
        </w:rPr>
        <w:t>с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3E468B">
        <w:rPr>
          <w:rFonts w:ascii="Times New Roman" w:hAnsi="Times New Roman"/>
          <w:color w:val="000000"/>
          <w:sz w:val="28"/>
        </w:rPr>
        <w:t>Гетманщины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</w:t>
      </w:r>
      <w:r w:rsidRPr="003E468B">
        <w:rPr>
          <w:rFonts w:ascii="Times New Roman" w:hAnsi="Times New Roman"/>
          <w:color w:val="000000"/>
          <w:sz w:val="28"/>
        </w:rPr>
        <w:t xml:space="preserve">4-1667 гг. Андрусовское перемирие. </w:t>
      </w:r>
      <w:r w:rsidRPr="003E468B"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Азовское осадное сидение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</w:t>
      </w:r>
      <w:r w:rsidRPr="003E468B">
        <w:rPr>
          <w:rFonts w:ascii="Times New Roman" w:hAnsi="Times New Roman"/>
          <w:color w:val="000000"/>
          <w:sz w:val="28"/>
        </w:rPr>
        <w:t>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</w:t>
      </w:r>
      <w:r w:rsidRPr="003E468B">
        <w:rPr>
          <w:rFonts w:ascii="Times New Roman" w:hAnsi="Times New Roman"/>
          <w:color w:val="000000"/>
          <w:sz w:val="28"/>
        </w:rPr>
        <w:t>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</w:t>
      </w:r>
      <w:r w:rsidRPr="003E468B">
        <w:rPr>
          <w:rFonts w:ascii="Times New Roman" w:hAnsi="Times New Roman"/>
          <w:color w:val="000000"/>
          <w:sz w:val="28"/>
        </w:rPr>
        <w:t>ие русских на новые земли. Миссионерство и христианизация. Межэтнические отношения. Формирование многонациональной элиты.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 Литература. «Калязинская челобитная». Жит</w:t>
      </w:r>
      <w:r w:rsidRPr="003E468B">
        <w:rPr>
          <w:rFonts w:ascii="Times New Roman" w:hAnsi="Times New Roman"/>
          <w:color w:val="000000"/>
          <w:sz w:val="28"/>
        </w:rPr>
        <w:t>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в.) в Москве. Храмы в стиле Московс</w:t>
      </w:r>
      <w:r w:rsidRPr="003E468B">
        <w:rPr>
          <w:rFonts w:ascii="Times New Roman" w:hAnsi="Times New Roman"/>
          <w:color w:val="000000"/>
          <w:sz w:val="28"/>
        </w:rPr>
        <w:t xml:space="preserve">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Синопсис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</w:t>
      </w:r>
      <w:r w:rsidRPr="003E468B">
        <w:rPr>
          <w:rFonts w:ascii="Times New Roman" w:hAnsi="Times New Roman"/>
          <w:color w:val="000000"/>
          <w:sz w:val="28"/>
        </w:rPr>
        <w:t>кого начала в российской культуре. Немецкая слобода как проводник европейского культурного влияния. Перемены в быту.</w:t>
      </w: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- настоящее время).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Вхождение края в состав России, последствия </w:t>
      </w:r>
      <w:r w:rsidRPr="003E468B">
        <w:rPr>
          <w:rFonts w:ascii="Times New Roman" w:hAnsi="Times New Roman"/>
          <w:color w:val="000000"/>
          <w:sz w:val="28"/>
        </w:rPr>
        <w:t xml:space="preserve">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и не были освещены в рабочих программах для 5 - 6 классов).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Наш край в годы Первой мировой и Гражданской войн. Установление советской власти</w:t>
      </w:r>
      <w:r w:rsidRPr="003E468B">
        <w:rPr>
          <w:rFonts w:ascii="Times New Roman" w:hAnsi="Times New Roman"/>
          <w:color w:val="000000"/>
          <w:sz w:val="28"/>
        </w:rPr>
        <w:t xml:space="preserve">. Наш край в годы первых пятилеток. Наш край в годы Великой Отечественной войны. Послевоенное восстановление и развитие. </w:t>
      </w:r>
      <w:r w:rsidRPr="003E468B">
        <w:rPr>
          <w:rFonts w:ascii="Times New Roman" w:hAnsi="Times New Roman"/>
          <w:color w:val="000000"/>
          <w:sz w:val="28"/>
        </w:rP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</w:t>
      </w:r>
      <w:r w:rsidRPr="003E468B">
        <w:rPr>
          <w:rFonts w:ascii="Times New Roman" w:hAnsi="Times New Roman"/>
          <w:color w:val="000000"/>
          <w:sz w:val="28"/>
        </w:rPr>
        <w:t xml:space="preserve">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3E468B">
        <w:rPr>
          <w:rFonts w:ascii="Times New Roman" w:hAnsi="Times New Roman"/>
          <w:color w:val="000000"/>
          <w:sz w:val="28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3E468B">
        <w:rPr>
          <w:rFonts w:ascii="Times New Roman" w:hAnsi="Times New Roman"/>
          <w:color w:val="000000"/>
          <w:sz w:val="28"/>
        </w:rPr>
        <w:t>.".</w:t>
      </w:r>
      <w:proofErr w:type="gramEnd"/>
    </w:p>
    <w:p w:rsidR="00AF50B2" w:rsidRPr="003E468B" w:rsidRDefault="00AF50B2">
      <w:pPr>
        <w:spacing w:after="0"/>
        <w:ind w:left="120"/>
      </w:pP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8 КЛАСС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</w:t>
      </w:r>
      <w:r>
        <w:rPr>
          <w:rFonts w:ascii="Times New Roman" w:hAnsi="Times New Roman"/>
          <w:b/>
          <w:color w:val="000000"/>
          <w:sz w:val="28"/>
        </w:rPr>
        <w:t>VIII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proofErr w:type="gramEnd"/>
      <w:r w:rsidRPr="003E46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Введение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Век перемен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Истоки европейского Просвещения. </w:t>
      </w:r>
      <w:r w:rsidRPr="003E468B">
        <w:rPr>
          <w:rFonts w:ascii="Times New Roman" w:hAnsi="Times New Roman"/>
          <w:color w:val="000000"/>
          <w:sz w:val="28"/>
        </w:rPr>
        <w:t>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</w:t>
      </w:r>
      <w:r w:rsidRPr="003E468B">
        <w:rPr>
          <w:rFonts w:ascii="Times New Roman" w:hAnsi="Times New Roman"/>
          <w:color w:val="000000"/>
          <w:sz w:val="28"/>
        </w:rPr>
        <w:t xml:space="preserve">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отношениях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власти и общества. «Союз королей и философов».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в. Европейское общество: нация, сословия, семья, отношение к детям.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</w:t>
      </w:r>
      <w:r w:rsidRPr="003E468B">
        <w:rPr>
          <w:rFonts w:ascii="Times New Roman" w:hAnsi="Times New Roman"/>
          <w:color w:val="000000"/>
          <w:sz w:val="28"/>
        </w:rPr>
        <w:t>во и Церковь. Секуляризация церковных земель. Экономическая политика власти. Меркантилизм.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. Попытки проведения реф</w:t>
      </w:r>
      <w:r w:rsidRPr="003E468B">
        <w:rPr>
          <w:rFonts w:ascii="Times New Roman" w:hAnsi="Times New Roman"/>
          <w:color w:val="000000"/>
          <w:sz w:val="28"/>
        </w:rPr>
        <w:t>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Разделы Речи Посполитой. Колониальные захваты европейских держав. Проблемы е</w:t>
      </w:r>
      <w:r w:rsidRPr="003E468B">
        <w:rPr>
          <w:rFonts w:ascii="Times New Roman" w:hAnsi="Times New Roman"/>
          <w:color w:val="000000"/>
          <w:sz w:val="28"/>
        </w:rPr>
        <w:t xml:space="preserve">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Северная война (1700-1721 гг.). Династические войны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 xml:space="preserve">за </w:t>
      </w:r>
      <w:r w:rsidRPr="003E468B">
        <w:rPr>
          <w:rFonts w:ascii="Times New Roman" w:hAnsi="Times New Roman"/>
          <w:color w:val="000000"/>
          <w:sz w:val="28"/>
        </w:rPr>
        <w:lastRenderedPageBreak/>
        <w:t>наследство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</w:t>
      </w:r>
      <w:r w:rsidRPr="003E468B">
        <w:rPr>
          <w:rFonts w:ascii="Times New Roman" w:hAnsi="Times New Roman"/>
          <w:color w:val="000000"/>
          <w:sz w:val="28"/>
        </w:rPr>
        <w:t>олониальные захваты европейских держав.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Раздробленность Г</w:t>
      </w:r>
      <w:r w:rsidRPr="003E468B">
        <w:rPr>
          <w:rFonts w:ascii="Times New Roman" w:hAnsi="Times New Roman"/>
          <w:color w:val="000000"/>
          <w:sz w:val="28"/>
        </w:rPr>
        <w:t xml:space="preserve">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</w:t>
      </w:r>
      <w:r w:rsidRPr="003E468B">
        <w:rPr>
          <w:rFonts w:ascii="Times New Roman" w:hAnsi="Times New Roman"/>
          <w:color w:val="000000"/>
          <w:sz w:val="28"/>
        </w:rPr>
        <w:t>их земель.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</w:t>
      </w:r>
      <w:r w:rsidRPr="003E468B">
        <w:rPr>
          <w:rFonts w:ascii="Times New Roman" w:hAnsi="Times New Roman"/>
          <w:color w:val="000000"/>
          <w:sz w:val="28"/>
        </w:rPr>
        <w:t xml:space="preserve">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3E468B">
        <w:rPr>
          <w:rFonts w:ascii="Times New Roman" w:hAnsi="Times New Roman"/>
          <w:color w:val="000000"/>
          <w:sz w:val="28"/>
        </w:rPr>
        <w:t>машинным</w:t>
      </w:r>
      <w:proofErr w:type="gramEnd"/>
      <w:r w:rsidRPr="003E468B">
        <w:rPr>
          <w:rFonts w:ascii="Times New Roman" w:hAnsi="Times New Roman"/>
          <w:color w:val="000000"/>
          <w:sz w:val="28"/>
        </w:rPr>
        <w:t>. Социальные и экономические последствия</w:t>
      </w:r>
      <w:r w:rsidRPr="003E468B">
        <w:rPr>
          <w:rFonts w:ascii="Times New Roman" w:hAnsi="Times New Roman"/>
          <w:color w:val="000000"/>
          <w:sz w:val="28"/>
        </w:rPr>
        <w:t xml:space="preserve"> промышленного переворота. Условия труда и быта фабричных рабочих. Движения протеста. Луддизм.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</w:t>
      </w:r>
      <w:r w:rsidRPr="003E468B">
        <w:rPr>
          <w:rFonts w:ascii="Times New Roman" w:hAnsi="Times New Roman"/>
          <w:color w:val="000000"/>
          <w:sz w:val="28"/>
        </w:rPr>
        <w:t xml:space="preserve"> метрополией и колониями.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Бостонское чаепитие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</w:t>
      </w:r>
      <w:r w:rsidRPr="003E468B">
        <w:rPr>
          <w:rFonts w:ascii="Times New Roman" w:hAnsi="Times New Roman"/>
          <w:color w:val="000000"/>
          <w:sz w:val="28"/>
        </w:rPr>
        <w:t xml:space="preserve">ом в войне и ее завершение. Поддержка колонистов со стороны России. Итоги Войны за независимость. Конституция (1787 г.).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Отцы-основатели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Французская революция конца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3E468B">
        <w:rPr>
          <w:rFonts w:ascii="Times New Roman" w:hAnsi="Times New Roman"/>
          <w:color w:val="000000"/>
          <w:sz w:val="28"/>
        </w:rPr>
        <w:t>Политические течения и деятели революции (Ж. Дантон, Ж-П.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E468B">
        <w:rPr>
          <w:rFonts w:ascii="Times New Roman" w:hAnsi="Times New Roman"/>
          <w:color w:val="000000"/>
          <w:sz w:val="28"/>
        </w:rPr>
        <w:t>Марат).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Упразднение монархии и </w:t>
      </w:r>
      <w:r w:rsidRPr="003E468B"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</w:t>
      </w:r>
      <w:r w:rsidRPr="003E468B">
        <w:rPr>
          <w:rFonts w:ascii="Times New Roman" w:hAnsi="Times New Roman"/>
          <w:color w:val="000000"/>
          <w:sz w:val="28"/>
        </w:rPr>
        <w:t>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</w:t>
      </w:r>
      <w:r w:rsidRPr="003E468B">
        <w:rPr>
          <w:rFonts w:ascii="Times New Roman" w:hAnsi="Times New Roman"/>
          <w:color w:val="000000"/>
          <w:sz w:val="28"/>
        </w:rPr>
        <w:t>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Войны антифранцузских коалиций против революционной Франции.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Европа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во Франции. Реформы. Законодательство. Наполеоновские войны. Антинаполеон</w:t>
      </w:r>
      <w:r w:rsidRPr="003E468B">
        <w:rPr>
          <w:rFonts w:ascii="Times New Roman" w:hAnsi="Times New Roman"/>
          <w:color w:val="000000"/>
          <w:sz w:val="28"/>
        </w:rPr>
        <w:t>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</w:t>
      </w:r>
      <w:r w:rsidRPr="003E468B">
        <w:rPr>
          <w:rFonts w:ascii="Times New Roman" w:hAnsi="Times New Roman"/>
          <w:color w:val="000000"/>
          <w:sz w:val="28"/>
        </w:rPr>
        <w:t>ного союза.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Политика </w:t>
      </w:r>
      <w:proofErr w:type="gramStart"/>
      <w:r w:rsidRPr="003E468B">
        <w:rPr>
          <w:rFonts w:ascii="Times New Roman" w:hAnsi="Times New Roman"/>
          <w:color w:val="000000"/>
          <w:sz w:val="28"/>
        </w:rPr>
        <w:t>Надир-шаха</w:t>
      </w:r>
      <w:proofErr w:type="gramEnd"/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в.: власть маньчжурских императоров, система управления стр</w:t>
      </w:r>
      <w:r w:rsidRPr="003E468B">
        <w:rPr>
          <w:rFonts w:ascii="Times New Roman" w:hAnsi="Times New Roman"/>
          <w:color w:val="000000"/>
          <w:sz w:val="28"/>
        </w:rPr>
        <w:t xml:space="preserve">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Сёгуны и дайме. Положение сословий.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Политика метрополий в латиноам</w:t>
      </w:r>
      <w:r w:rsidRPr="003E468B">
        <w:rPr>
          <w:rFonts w:ascii="Times New Roman" w:hAnsi="Times New Roman"/>
          <w:color w:val="000000"/>
          <w:sz w:val="28"/>
        </w:rPr>
        <w:t>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Введение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Борьба Милославских и Нарышкиных. Стрелецкий бунт мая 1682 г., Хованщина. Регентство Софьи. В.В. Голицын. Внешняя политика России времен регентств</w:t>
      </w:r>
      <w:r w:rsidRPr="003E468B">
        <w:rPr>
          <w:rFonts w:ascii="Times New Roman" w:hAnsi="Times New Roman"/>
          <w:color w:val="000000"/>
          <w:sz w:val="28"/>
        </w:rPr>
        <w:t xml:space="preserve">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3E468B">
        <w:rPr>
          <w:rFonts w:ascii="Times New Roman" w:hAnsi="Times New Roman"/>
          <w:color w:val="000000"/>
          <w:sz w:val="28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. Великое посольство. Стрелецкий мятеж. Воронежское </w:t>
      </w:r>
      <w:r w:rsidRPr="003E468B">
        <w:rPr>
          <w:rFonts w:ascii="Times New Roman" w:hAnsi="Times New Roman"/>
          <w:color w:val="000000"/>
          <w:sz w:val="28"/>
        </w:rPr>
        <w:t>кораблестроение.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</w:t>
      </w:r>
      <w:r w:rsidRPr="003E468B">
        <w:rPr>
          <w:rFonts w:ascii="Times New Roman" w:hAnsi="Times New Roman"/>
          <w:color w:val="000000"/>
          <w:sz w:val="28"/>
        </w:rPr>
        <w:t>ой армии и военного флота. Рекрутские наборы. Роль Гвардии.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</w:t>
      </w:r>
      <w:r w:rsidRPr="003E468B">
        <w:rPr>
          <w:rFonts w:ascii="Times New Roman" w:hAnsi="Times New Roman"/>
          <w:color w:val="000000"/>
          <w:sz w:val="28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Объявление России Империей.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</w:t>
      </w:r>
      <w:r w:rsidRPr="003E468B">
        <w:rPr>
          <w:rFonts w:ascii="Times New Roman" w:hAnsi="Times New Roman"/>
          <w:color w:val="000000"/>
          <w:sz w:val="28"/>
        </w:rPr>
        <w:t>органов политического сыска - Преображенский приказ и Тайная канцелярия, фискалы.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</w:t>
      </w:r>
      <w:r w:rsidRPr="003E468B">
        <w:rPr>
          <w:rFonts w:ascii="Times New Roman" w:hAnsi="Times New Roman"/>
          <w:color w:val="000000"/>
          <w:sz w:val="28"/>
        </w:rPr>
        <w:t>анство, Остзейские провинции и другие). Становление бюрократического аппарата.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Военная реформа.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Финансовая и </w:t>
      </w:r>
      <w:r w:rsidRPr="003E468B">
        <w:rPr>
          <w:rFonts w:ascii="Times New Roman" w:hAnsi="Times New Roman"/>
          <w:color w:val="000000"/>
          <w:sz w:val="28"/>
        </w:rPr>
        <w:t>налоговая реформы. Рост налогов. Введение подушной подати. Первая ревизия податного населения.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</w:t>
      </w:r>
      <w:r w:rsidRPr="003E468B">
        <w:rPr>
          <w:rFonts w:ascii="Times New Roman" w:hAnsi="Times New Roman"/>
          <w:color w:val="000000"/>
          <w:sz w:val="28"/>
        </w:rPr>
        <w:t>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Экономическая политика. Строительство казенных</w:t>
      </w:r>
      <w:r w:rsidRPr="003E468B">
        <w:rPr>
          <w:rFonts w:ascii="Times New Roman" w:hAnsi="Times New Roman"/>
          <w:color w:val="000000"/>
          <w:sz w:val="28"/>
        </w:rPr>
        <w:t xml:space="preserve"> мануфактур. Преобладание крепостного и подневольного труда. Распространение </w:t>
      </w:r>
      <w:r w:rsidRPr="003E468B"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</w:t>
      </w:r>
      <w:r w:rsidRPr="003E468B">
        <w:rPr>
          <w:rFonts w:ascii="Times New Roman" w:hAnsi="Times New Roman"/>
          <w:color w:val="000000"/>
          <w:sz w:val="28"/>
        </w:rPr>
        <w:t>иф 1724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</w:t>
      </w:r>
      <w:r w:rsidRPr="003E468B">
        <w:rPr>
          <w:rFonts w:ascii="Times New Roman" w:hAnsi="Times New Roman"/>
          <w:color w:val="000000"/>
          <w:sz w:val="28"/>
        </w:rPr>
        <w:t>ция петровским преобразованиям в дворянской среде, дело царевича Алексея.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3E468B">
        <w:rPr>
          <w:rFonts w:ascii="Times New Roman" w:hAnsi="Times New Roman"/>
          <w:color w:val="000000"/>
          <w:sz w:val="28"/>
        </w:rPr>
        <w:t xml:space="preserve"> С</w:t>
      </w:r>
      <w:proofErr w:type="gramEnd"/>
      <w:r w:rsidRPr="003E468B">
        <w:rPr>
          <w:rFonts w:ascii="Times New Roman" w:hAnsi="Times New Roman"/>
          <w:color w:val="000000"/>
          <w:sz w:val="28"/>
        </w:rPr>
        <w:t>анкт- Пет</w:t>
      </w:r>
      <w:r w:rsidRPr="003E468B">
        <w:rPr>
          <w:rFonts w:ascii="Times New Roman" w:hAnsi="Times New Roman"/>
          <w:color w:val="000000"/>
          <w:sz w:val="28"/>
        </w:rPr>
        <w:t>ербурга и других городов. Барокко в архитектуре города Москвы и города Санкт-Петербурга.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. Привлечение </w:t>
      </w:r>
      <w:r w:rsidRPr="003E468B">
        <w:rPr>
          <w:rFonts w:ascii="Times New Roman" w:hAnsi="Times New Roman"/>
          <w:color w:val="000000"/>
          <w:sz w:val="28"/>
        </w:rPr>
        <w:t>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</w:t>
      </w:r>
      <w:r w:rsidRPr="003E468B">
        <w:rPr>
          <w:rFonts w:ascii="Times New Roman" w:hAnsi="Times New Roman"/>
          <w:color w:val="000000"/>
          <w:sz w:val="28"/>
        </w:rPr>
        <w:t>ая живопись, портрет петровской эпохи. Скульптура и архитектура. Памятники раннего барокко.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Новые формы общения в </w:t>
      </w:r>
      <w:r w:rsidRPr="003E468B">
        <w:rPr>
          <w:rFonts w:ascii="Times New Roman" w:hAnsi="Times New Roman"/>
          <w:color w:val="000000"/>
          <w:sz w:val="28"/>
        </w:rPr>
        <w:t>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в русской культуре.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Россия после </w:t>
      </w:r>
      <w:r w:rsidRPr="003E468B">
        <w:rPr>
          <w:rFonts w:ascii="Times New Roman" w:hAnsi="Times New Roman"/>
          <w:b/>
          <w:color w:val="000000"/>
          <w:sz w:val="28"/>
        </w:rPr>
        <w:t xml:space="preserve">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E468B">
        <w:rPr>
          <w:rFonts w:ascii="Times New Roman" w:hAnsi="Times New Roman"/>
          <w:b/>
          <w:color w:val="000000"/>
          <w:sz w:val="28"/>
        </w:rPr>
        <w:t>. Дворцовые перевороты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</w:t>
      </w:r>
      <w:r w:rsidRPr="003E468B">
        <w:rPr>
          <w:rFonts w:ascii="Times New Roman" w:hAnsi="Times New Roman"/>
          <w:color w:val="000000"/>
          <w:sz w:val="28"/>
        </w:rPr>
        <w:t xml:space="preserve"> и временщики, верхушечный характер дворцовых переворотов.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</w:t>
      </w:r>
      <w:r w:rsidRPr="003E468B">
        <w:rPr>
          <w:rFonts w:ascii="Times New Roman" w:hAnsi="Times New Roman"/>
          <w:color w:val="000000"/>
          <w:sz w:val="28"/>
        </w:rPr>
        <w:t xml:space="preserve">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, Анн</w:t>
      </w:r>
      <w:proofErr w:type="gramStart"/>
      <w:r w:rsidRPr="003E468B">
        <w:rPr>
          <w:rFonts w:ascii="Times New Roman" w:hAnsi="Times New Roman"/>
          <w:color w:val="000000"/>
          <w:sz w:val="28"/>
        </w:rPr>
        <w:t>а Иоа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). Расширение дворянских привилегий: отмена указа о единонаследии, сокращение срока обя</w:t>
      </w:r>
      <w:r w:rsidRPr="003E468B">
        <w:rPr>
          <w:rFonts w:ascii="Times New Roman" w:hAnsi="Times New Roman"/>
          <w:color w:val="000000"/>
          <w:sz w:val="28"/>
        </w:rPr>
        <w:t>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Хозяйство России во второй четверти - с</w:t>
      </w:r>
      <w:r w:rsidRPr="003E468B">
        <w:rPr>
          <w:rFonts w:ascii="Times New Roman" w:hAnsi="Times New Roman"/>
          <w:color w:val="000000"/>
          <w:sz w:val="28"/>
        </w:rPr>
        <w:t xml:space="preserve">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</w:t>
      </w:r>
      <w:r w:rsidRPr="003E468B">
        <w:rPr>
          <w:rFonts w:ascii="Times New Roman" w:hAnsi="Times New Roman"/>
          <w:color w:val="000000"/>
          <w:sz w:val="28"/>
        </w:rPr>
        <w:t>переворотов.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</w:t>
      </w:r>
      <w:r w:rsidRPr="003E468B">
        <w:rPr>
          <w:rFonts w:ascii="Times New Roman" w:hAnsi="Times New Roman"/>
          <w:color w:val="000000"/>
          <w:sz w:val="28"/>
        </w:rPr>
        <w:t xml:space="preserve">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3E468B">
        <w:rPr>
          <w:rFonts w:ascii="Times New Roman" w:hAnsi="Times New Roman"/>
          <w:color w:val="000000"/>
          <w:sz w:val="28"/>
        </w:rPr>
        <w:t>казахских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жузов.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Россия в 1760-1790-х гг. Правление Екатерин</w:t>
      </w:r>
      <w:r w:rsidRPr="003E468B">
        <w:rPr>
          <w:rFonts w:ascii="Times New Roman" w:hAnsi="Times New Roman"/>
          <w:b/>
          <w:color w:val="000000"/>
          <w:sz w:val="28"/>
        </w:rPr>
        <w:t xml:space="preserve">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E46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 Особенности Просвещенного абсолютизма в</w:t>
      </w:r>
      <w:r w:rsidRPr="003E468B">
        <w:rPr>
          <w:rFonts w:ascii="Times New Roman" w:hAnsi="Times New Roman"/>
          <w:color w:val="000000"/>
          <w:sz w:val="28"/>
        </w:rPr>
        <w:t xml:space="preserve"> России.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Золотой век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</w:t>
      </w:r>
      <w:r w:rsidRPr="003E468B">
        <w:rPr>
          <w:rFonts w:ascii="Times New Roman" w:hAnsi="Times New Roman"/>
          <w:color w:val="000000"/>
          <w:sz w:val="28"/>
        </w:rPr>
        <w:t>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до восстания Е. Пугачева. Секуляризация церковных земель. Ликвидация Гетманства. </w:t>
      </w:r>
      <w:r w:rsidRPr="003E468B">
        <w:rPr>
          <w:rFonts w:ascii="Times New Roman" w:hAnsi="Times New Roman"/>
          <w:color w:val="000000"/>
          <w:sz w:val="28"/>
        </w:rPr>
        <w:t>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3E468B">
        <w:rPr>
          <w:rFonts w:ascii="Times New Roman" w:hAnsi="Times New Roman"/>
          <w:color w:val="000000"/>
          <w:sz w:val="28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</w:t>
      </w:r>
      <w:r w:rsidRPr="003E468B">
        <w:rPr>
          <w:rFonts w:ascii="Times New Roman" w:hAnsi="Times New Roman"/>
          <w:color w:val="000000"/>
          <w:sz w:val="28"/>
        </w:rPr>
        <w:t xml:space="preserve">ельством Емельяна Пугачева. Причины и особенности </w:t>
      </w:r>
      <w:proofErr w:type="gramStart"/>
      <w:r w:rsidRPr="003E468B">
        <w:rPr>
          <w:rFonts w:ascii="Times New Roman" w:hAnsi="Times New Roman"/>
          <w:color w:val="000000"/>
          <w:sz w:val="28"/>
        </w:rPr>
        <w:t>Пугачевщины</w:t>
      </w:r>
      <w:proofErr w:type="gramEnd"/>
      <w:r w:rsidRPr="003E468B">
        <w:rPr>
          <w:rFonts w:ascii="Times New Roman" w:hAnsi="Times New Roman"/>
          <w:color w:val="000000"/>
          <w:sz w:val="28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</w:t>
      </w:r>
      <w:r w:rsidRPr="003E468B">
        <w:rPr>
          <w:rFonts w:ascii="Times New Roman" w:hAnsi="Times New Roman"/>
          <w:color w:val="000000"/>
          <w:sz w:val="28"/>
        </w:rPr>
        <w:t>венной мысли.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</w:t>
      </w:r>
      <w:r w:rsidRPr="003E468B">
        <w:rPr>
          <w:rFonts w:ascii="Times New Roman" w:hAnsi="Times New Roman"/>
          <w:color w:val="000000"/>
          <w:sz w:val="28"/>
        </w:rPr>
        <w:t xml:space="preserve">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Унифи</w:t>
      </w:r>
      <w:r w:rsidRPr="003E468B">
        <w:rPr>
          <w:rFonts w:ascii="Times New Roman" w:hAnsi="Times New Roman"/>
          <w:color w:val="000000"/>
          <w:sz w:val="28"/>
        </w:rPr>
        <w:t>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</w:t>
      </w:r>
      <w:r w:rsidRPr="003E468B">
        <w:rPr>
          <w:rFonts w:ascii="Times New Roman" w:hAnsi="Times New Roman"/>
          <w:color w:val="000000"/>
          <w:sz w:val="28"/>
        </w:rPr>
        <w:t>ехристианским конфессиям. Политика по отношению к исламу. Башкирские восстания. Формирование черты оседлости.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Роль крепостничества в экономике страны. Крепостная деревня: барщинное и оброчное хозяйс</w:t>
      </w:r>
      <w:r w:rsidRPr="003E468B">
        <w:rPr>
          <w:rFonts w:ascii="Times New Roman" w:hAnsi="Times New Roman"/>
          <w:color w:val="000000"/>
          <w:sz w:val="28"/>
        </w:rPr>
        <w:t>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</w:t>
      </w:r>
      <w:r w:rsidRPr="003E468B">
        <w:rPr>
          <w:rFonts w:ascii="Times New Roman" w:hAnsi="Times New Roman"/>
          <w:color w:val="000000"/>
          <w:sz w:val="28"/>
        </w:rPr>
        <w:t>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</w:t>
      </w:r>
      <w:r w:rsidRPr="003E468B">
        <w:rPr>
          <w:rFonts w:ascii="Times New Roman" w:hAnsi="Times New Roman"/>
          <w:color w:val="000000"/>
          <w:sz w:val="28"/>
        </w:rPr>
        <w:t>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в., ее основные задачи. Н.И. Панин </w:t>
      </w:r>
      <w:r w:rsidRPr="003E468B">
        <w:rPr>
          <w:rFonts w:ascii="Times New Roman" w:hAnsi="Times New Roman"/>
          <w:color w:val="000000"/>
          <w:sz w:val="28"/>
        </w:rPr>
        <w:t>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</w:t>
      </w:r>
      <w:r w:rsidRPr="003E468B">
        <w:rPr>
          <w:rFonts w:ascii="Times New Roman" w:hAnsi="Times New Roman"/>
          <w:color w:val="000000"/>
          <w:sz w:val="28"/>
        </w:rPr>
        <w:t xml:space="preserve">я Новороссией. Строительство новых городов и портов. Основание </w:t>
      </w:r>
      <w:r w:rsidRPr="003E468B">
        <w:rPr>
          <w:rFonts w:ascii="Times New Roman" w:hAnsi="Times New Roman"/>
          <w:color w:val="000000"/>
          <w:sz w:val="28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на юг в 1787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</w:t>
      </w:r>
      <w:r w:rsidRPr="003E468B">
        <w:rPr>
          <w:rFonts w:ascii="Times New Roman" w:hAnsi="Times New Roman"/>
          <w:color w:val="000000"/>
          <w:sz w:val="28"/>
        </w:rPr>
        <w:t>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и ее влияние на политику страны. Основные принци</w:t>
      </w:r>
      <w:r w:rsidRPr="003E468B">
        <w:rPr>
          <w:rFonts w:ascii="Times New Roman" w:hAnsi="Times New Roman"/>
          <w:color w:val="000000"/>
          <w:sz w:val="28"/>
        </w:rPr>
        <w:t xml:space="preserve">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: от борьбы с влиянием </w:t>
      </w:r>
      <w:r w:rsidRPr="003E468B">
        <w:rPr>
          <w:rFonts w:ascii="Times New Roman" w:hAnsi="Times New Roman"/>
          <w:color w:val="000000"/>
          <w:sz w:val="28"/>
        </w:rPr>
        <w:t>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Ку</w:t>
      </w:r>
      <w:r w:rsidRPr="003E468B">
        <w:rPr>
          <w:rFonts w:ascii="Times New Roman" w:hAnsi="Times New Roman"/>
          <w:b/>
          <w:color w:val="000000"/>
          <w:sz w:val="28"/>
        </w:rPr>
        <w:t xml:space="preserve">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Укрепление взаимосвязей с культурой зарубежных стран. Распространение в России основны</w:t>
      </w:r>
      <w:r w:rsidRPr="003E468B">
        <w:rPr>
          <w:rFonts w:ascii="Times New Roman" w:hAnsi="Times New Roman"/>
          <w:color w:val="000000"/>
          <w:sz w:val="28"/>
        </w:rPr>
        <w:t>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</w:t>
      </w:r>
      <w:r w:rsidRPr="003E468B">
        <w:rPr>
          <w:rFonts w:ascii="Times New Roman" w:hAnsi="Times New Roman"/>
          <w:color w:val="000000"/>
          <w:sz w:val="28"/>
        </w:rPr>
        <w:t>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Первые журналы. Общественные идеи в произведениях А.П. С</w:t>
      </w:r>
      <w:r w:rsidRPr="003E468B">
        <w:rPr>
          <w:rFonts w:ascii="Times New Roman" w:hAnsi="Times New Roman"/>
          <w:color w:val="000000"/>
          <w:sz w:val="28"/>
        </w:rPr>
        <w:t xml:space="preserve">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Основные педагогические идеи. Основание воспитатель</w:t>
      </w:r>
      <w:r w:rsidRPr="003E468B">
        <w:rPr>
          <w:rFonts w:ascii="Times New Roman" w:hAnsi="Times New Roman"/>
          <w:color w:val="000000"/>
          <w:sz w:val="28"/>
        </w:rPr>
        <w:t>ных домов в городе Санкт-Петербурге и городе Москве, Института благородных девиц в</w:t>
      </w:r>
      <w:proofErr w:type="gramStart"/>
      <w:r w:rsidRPr="003E468B">
        <w:rPr>
          <w:rFonts w:ascii="Times New Roman" w:hAnsi="Times New Roman"/>
          <w:color w:val="000000"/>
          <w:sz w:val="28"/>
        </w:rPr>
        <w:t xml:space="preserve"> С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Российска</w:t>
      </w:r>
      <w:r w:rsidRPr="003E468B">
        <w:rPr>
          <w:rFonts w:ascii="Times New Roman" w:hAnsi="Times New Roman"/>
          <w:color w:val="000000"/>
          <w:sz w:val="28"/>
        </w:rPr>
        <w:t xml:space="preserve">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3E468B">
        <w:rPr>
          <w:rFonts w:ascii="Times New Roman" w:hAnsi="Times New Roman"/>
          <w:color w:val="000000"/>
          <w:sz w:val="28"/>
        </w:rPr>
        <w:lastRenderedPageBreak/>
        <w:t>Исследов</w:t>
      </w:r>
      <w:r w:rsidRPr="003E468B">
        <w:rPr>
          <w:rFonts w:ascii="Times New Roman" w:hAnsi="Times New Roman"/>
          <w:color w:val="000000"/>
          <w:sz w:val="28"/>
        </w:rPr>
        <w:t>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Переход к</w:t>
      </w:r>
      <w:r w:rsidRPr="003E468B">
        <w:rPr>
          <w:rFonts w:ascii="Times New Roman" w:hAnsi="Times New Roman"/>
          <w:color w:val="000000"/>
          <w:sz w:val="28"/>
        </w:rPr>
        <w:t xml:space="preserve">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Скульпторы - Б.К. Растрелли, Ф.И. Шубин, М</w:t>
      </w:r>
      <w:r w:rsidRPr="003E468B">
        <w:rPr>
          <w:rFonts w:ascii="Times New Roman" w:hAnsi="Times New Roman"/>
          <w:color w:val="000000"/>
          <w:sz w:val="28"/>
        </w:rPr>
        <w:t xml:space="preserve">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3E468B">
        <w:rPr>
          <w:rFonts w:ascii="Times New Roman" w:hAnsi="Times New Roman"/>
          <w:color w:val="000000"/>
          <w:sz w:val="28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</w:t>
      </w:r>
      <w:r w:rsidRPr="003E468B">
        <w:rPr>
          <w:rFonts w:ascii="Times New Roman" w:hAnsi="Times New Roman"/>
          <w:color w:val="000000"/>
          <w:sz w:val="28"/>
        </w:rPr>
        <w:t xml:space="preserve">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Новые веяния в изобразительном искусстве в конце столетия.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- экономическое, социальное развитие, положение великой державы. Личность Александра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</w:t>
      </w:r>
      <w:r w:rsidRPr="003E468B">
        <w:rPr>
          <w:rFonts w:ascii="Times New Roman" w:hAnsi="Times New Roman"/>
          <w:color w:val="000000"/>
          <w:sz w:val="28"/>
        </w:rPr>
        <w:t xml:space="preserve">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</w:t>
      </w:r>
      <w:r w:rsidRPr="003E468B">
        <w:rPr>
          <w:rFonts w:ascii="Times New Roman" w:hAnsi="Times New Roman"/>
          <w:color w:val="000000"/>
          <w:sz w:val="28"/>
        </w:rPr>
        <w:t>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</w:t>
      </w:r>
      <w:r w:rsidRPr="003E468B">
        <w:rPr>
          <w:rFonts w:ascii="Times New Roman" w:hAnsi="Times New Roman"/>
          <w:color w:val="000000"/>
          <w:sz w:val="28"/>
        </w:rPr>
        <w:t>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</w:t>
      </w:r>
      <w:r w:rsidRPr="003E468B">
        <w:rPr>
          <w:rFonts w:ascii="Times New Roman" w:hAnsi="Times New Roman"/>
          <w:color w:val="000000"/>
          <w:sz w:val="28"/>
        </w:rPr>
        <w:t>кого и Царства Польского в составе Российской империи. Священный союз. Позиция России в отношении греческого восстания 1821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Общественно-политическая мысль Александровской эпохи. Идеи Н.М. Кар</w:t>
      </w:r>
      <w:r w:rsidRPr="003E468B">
        <w:rPr>
          <w:rFonts w:ascii="Times New Roman" w:hAnsi="Times New Roman"/>
          <w:color w:val="000000"/>
          <w:sz w:val="28"/>
        </w:rPr>
        <w:t>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</w:t>
      </w:r>
      <w:r w:rsidRPr="003E468B">
        <w:rPr>
          <w:rFonts w:ascii="Times New Roman" w:hAnsi="Times New Roman"/>
          <w:color w:val="000000"/>
          <w:sz w:val="28"/>
        </w:rPr>
        <w:t>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3E468B">
        <w:rPr>
          <w:rFonts w:ascii="Times New Roman" w:hAnsi="Times New Roman"/>
          <w:color w:val="000000"/>
          <w:sz w:val="28"/>
        </w:rPr>
        <w:t>Русская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Правда» П. Пестеля). Восстание декабристов 14 декабря 1825 г.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9 КЛАСС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‒ НАЧАЛО ХХ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proofErr w:type="gramEnd"/>
      <w:r w:rsidRPr="003E46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Социальные и экономические последствия промышленного переворота. Из</w:t>
      </w:r>
      <w:r w:rsidRPr="003E468B">
        <w:rPr>
          <w:rFonts w:ascii="Times New Roman" w:hAnsi="Times New Roman"/>
          <w:color w:val="000000"/>
          <w:sz w:val="28"/>
        </w:rPr>
        <w:t>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3E468B">
        <w:rPr>
          <w:rFonts w:ascii="Times New Roman" w:hAnsi="Times New Roman"/>
          <w:color w:val="000000"/>
          <w:sz w:val="28"/>
        </w:rPr>
        <w:t>сс в пр</w:t>
      </w:r>
      <w:proofErr w:type="gramEnd"/>
      <w:r w:rsidRPr="003E468B">
        <w:rPr>
          <w:rFonts w:ascii="Times New Roman" w:hAnsi="Times New Roman"/>
          <w:color w:val="000000"/>
          <w:sz w:val="28"/>
        </w:rPr>
        <w:t>омышленности и сельском х</w:t>
      </w:r>
      <w:r w:rsidRPr="003E468B">
        <w:rPr>
          <w:rFonts w:ascii="Times New Roman" w:hAnsi="Times New Roman"/>
          <w:color w:val="000000"/>
          <w:sz w:val="28"/>
        </w:rPr>
        <w:t>озяйстве. Развитие транспорта и сре</w:t>
      </w:r>
      <w:proofErr w:type="gramStart"/>
      <w:r w:rsidRPr="003E468B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3E468B">
        <w:rPr>
          <w:rFonts w:ascii="Times New Roman" w:hAnsi="Times New Roman"/>
          <w:color w:val="000000"/>
          <w:sz w:val="28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</w:t>
      </w:r>
      <w:r w:rsidRPr="003E468B">
        <w:rPr>
          <w:rFonts w:ascii="Times New Roman" w:hAnsi="Times New Roman"/>
          <w:color w:val="000000"/>
          <w:sz w:val="28"/>
        </w:rPr>
        <w:t>х, радикальных политических партий и течений.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Политическое развитие европейских</w:t>
      </w:r>
      <w:r w:rsidRPr="003E468B">
        <w:rPr>
          <w:rFonts w:ascii="Times New Roman" w:hAnsi="Times New Roman"/>
          <w:color w:val="000000"/>
          <w:sz w:val="28"/>
        </w:rPr>
        <w:t xml:space="preserve">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Революция в физике. Достижения естествознания и медицины. Развитие философии</w:t>
      </w:r>
      <w:r w:rsidRPr="003E468B">
        <w:rPr>
          <w:rFonts w:ascii="Times New Roman" w:hAnsi="Times New Roman"/>
          <w:color w:val="000000"/>
          <w:sz w:val="28"/>
        </w:rPr>
        <w:t>, психологии и социологии. Распространение образования.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Эволюция стилей в литературе, живописи: классицизм, романтизм, реализм. Импрессионизм. </w:t>
      </w:r>
      <w:r w:rsidRPr="003E468B"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</w:t>
      </w:r>
      <w:r w:rsidRPr="003E468B">
        <w:rPr>
          <w:rFonts w:ascii="Times New Roman" w:hAnsi="Times New Roman"/>
          <w:color w:val="000000"/>
          <w:sz w:val="28"/>
        </w:rPr>
        <w:t>усство. Рождение кинематографа. Деятели культуры</w:t>
      </w:r>
      <w:proofErr w:type="gramStart"/>
      <w:r w:rsidRPr="003E468B">
        <w:rPr>
          <w:rFonts w:ascii="Times New Roman" w:hAnsi="Times New Roman"/>
          <w:color w:val="000000"/>
          <w:sz w:val="28"/>
        </w:rPr>
        <w:t>:ж</w:t>
      </w:r>
      <w:proofErr w:type="gramEnd"/>
      <w:r w:rsidRPr="003E468B">
        <w:rPr>
          <w:rFonts w:ascii="Times New Roman" w:hAnsi="Times New Roman"/>
          <w:color w:val="000000"/>
          <w:sz w:val="28"/>
        </w:rPr>
        <w:t>изнь и творчество.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Старые и нов</w:t>
      </w:r>
      <w:r w:rsidRPr="003E468B">
        <w:rPr>
          <w:rFonts w:ascii="Times New Roman" w:hAnsi="Times New Roman"/>
          <w:color w:val="000000"/>
          <w:sz w:val="28"/>
        </w:rPr>
        <w:t xml:space="preserve">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(испано-американская война,</w:t>
      </w:r>
      <w:r w:rsidRPr="003E468B">
        <w:rPr>
          <w:rFonts w:ascii="Times New Roman" w:hAnsi="Times New Roman"/>
          <w:color w:val="000000"/>
          <w:sz w:val="28"/>
        </w:rPr>
        <w:t xml:space="preserve"> русско-японская война, боснийский кризис). Балканские войны.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в.: трудный выбор пути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Франция:</w:t>
      </w:r>
      <w:r w:rsidRPr="003E468B">
        <w:rPr>
          <w:rFonts w:ascii="Times New Roman" w:hAnsi="Times New Roman"/>
          <w:color w:val="000000"/>
          <w:sz w:val="28"/>
        </w:rPr>
        <w:t xml:space="preserve"> Реставрация, Июльская монархия, Вторая республика.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3E468B">
        <w:rPr>
          <w:rFonts w:ascii="Times New Roman" w:hAnsi="Times New Roman"/>
          <w:color w:val="000000"/>
          <w:sz w:val="28"/>
        </w:rPr>
        <w:t>.М</w:t>
      </w:r>
      <w:proofErr w:type="gramEnd"/>
      <w:r w:rsidRPr="003E468B">
        <w:rPr>
          <w:rFonts w:ascii="Times New Roman" w:hAnsi="Times New Roman"/>
          <w:color w:val="000000"/>
          <w:sz w:val="28"/>
        </w:rPr>
        <w:t>адзини. Дж. Гарибальди. Авс</w:t>
      </w:r>
      <w:r w:rsidRPr="003E468B">
        <w:rPr>
          <w:rFonts w:ascii="Times New Roman" w:hAnsi="Times New Roman"/>
          <w:color w:val="000000"/>
          <w:sz w:val="28"/>
        </w:rPr>
        <w:t>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Соединённые Штаты Америки. Север и Юг: экономика, социальные отношения, политическая жизнь. Проблема рабства; аб</w:t>
      </w:r>
      <w:r w:rsidRPr="003E468B">
        <w:rPr>
          <w:rFonts w:ascii="Times New Roman" w:hAnsi="Times New Roman"/>
          <w:color w:val="000000"/>
          <w:sz w:val="28"/>
        </w:rPr>
        <w:t xml:space="preserve">олиционизм. Гражданская война (1861-1865): причины, участники, итоги. А. Линкольн.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в.: расцвет в тени катастрофы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</w:t>
      </w:r>
      <w:r w:rsidRPr="003E468B">
        <w:rPr>
          <w:rFonts w:ascii="Times New Roman" w:hAnsi="Times New Roman"/>
          <w:color w:val="000000"/>
          <w:sz w:val="28"/>
        </w:rPr>
        <w:t>формы. Британская колониальная империя; доминионы.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Германия. Движение за </w:t>
      </w:r>
      <w:r w:rsidRPr="003E468B">
        <w:rPr>
          <w:rFonts w:ascii="Times New Roman" w:hAnsi="Times New Roman"/>
          <w:color w:val="000000"/>
          <w:sz w:val="28"/>
        </w:rPr>
        <w:t>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Италия. Образование единого государства. К. Кавур. К</w:t>
      </w:r>
      <w:r w:rsidRPr="003E468B">
        <w:rPr>
          <w:rFonts w:ascii="Times New Roman" w:hAnsi="Times New Roman"/>
          <w:color w:val="000000"/>
          <w:sz w:val="28"/>
        </w:rPr>
        <w:t xml:space="preserve">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>. «Эра Джолитти». Международное положение Италии.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Габсбургская империя: экономическое и политическое развитие, положение народов, национальные движения.</w:t>
      </w:r>
      <w:r w:rsidRPr="003E468B">
        <w:rPr>
          <w:rFonts w:ascii="Times New Roman" w:hAnsi="Times New Roman"/>
          <w:color w:val="000000"/>
          <w:sz w:val="28"/>
        </w:rPr>
        <w:t xml:space="preserve">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Восстановл</w:t>
      </w:r>
      <w:r w:rsidRPr="003E468B">
        <w:rPr>
          <w:rFonts w:ascii="Times New Roman" w:hAnsi="Times New Roman"/>
          <w:color w:val="000000"/>
          <w:sz w:val="28"/>
        </w:rPr>
        <w:t>ение Юга. Монополии. Внешняя политика. Т. Рузвельт.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Революц</w:t>
      </w:r>
      <w:r w:rsidRPr="003E468B">
        <w:rPr>
          <w:rFonts w:ascii="Times New Roman" w:hAnsi="Times New Roman"/>
          <w:color w:val="000000"/>
          <w:sz w:val="28"/>
        </w:rPr>
        <w:t>ия 1905-1911 гг. в Иране.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Создание Индийского национального конгре</w:t>
      </w:r>
      <w:r w:rsidRPr="003E468B">
        <w:rPr>
          <w:rFonts w:ascii="Times New Roman" w:hAnsi="Times New Roman"/>
          <w:color w:val="000000"/>
          <w:sz w:val="28"/>
        </w:rPr>
        <w:t xml:space="preserve">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Япония. Реформы эпохи Тэмпо. «Открытие» Японии. Р</w:t>
      </w:r>
      <w:r w:rsidRPr="003E468B">
        <w:rPr>
          <w:rFonts w:ascii="Times New Roman" w:hAnsi="Times New Roman"/>
          <w:color w:val="000000"/>
          <w:sz w:val="28"/>
        </w:rPr>
        <w:t>еставрация Мэйдзи. Введение конституции. Модернизация в экономике и социальных отношениях. Переход к политике завоеваний.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</w:t>
      </w:r>
      <w:r w:rsidRPr="003E468B">
        <w:rPr>
          <w:rFonts w:ascii="Times New Roman" w:hAnsi="Times New Roman"/>
          <w:color w:val="000000"/>
          <w:sz w:val="28"/>
        </w:rPr>
        <w:t xml:space="preserve"> колонизаторов. Англо-бурская война.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Введение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Политик</w:t>
      </w:r>
      <w:r w:rsidRPr="003E468B">
        <w:rPr>
          <w:rFonts w:ascii="Times New Roman" w:hAnsi="Times New Roman"/>
          <w:b/>
          <w:color w:val="000000"/>
          <w:sz w:val="28"/>
        </w:rPr>
        <w:t xml:space="preserve">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</w:t>
      </w:r>
      <w:r w:rsidRPr="003E468B">
        <w:rPr>
          <w:rFonts w:ascii="Times New Roman" w:hAnsi="Times New Roman"/>
          <w:color w:val="000000"/>
          <w:sz w:val="28"/>
        </w:rPr>
        <w:t>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</w:t>
      </w:r>
      <w:r w:rsidRPr="003E468B">
        <w:rPr>
          <w:rFonts w:ascii="Times New Roman" w:hAnsi="Times New Roman"/>
          <w:color w:val="000000"/>
          <w:sz w:val="28"/>
        </w:rPr>
        <w:t>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Национальная </w:t>
      </w:r>
      <w:r w:rsidRPr="003E468B">
        <w:rPr>
          <w:rFonts w:ascii="Times New Roman" w:hAnsi="Times New Roman"/>
          <w:color w:val="000000"/>
          <w:sz w:val="28"/>
        </w:rPr>
        <w:t>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</w:t>
      </w:r>
      <w:r w:rsidRPr="003E468B">
        <w:rPr>
          <w:rFonts w:ascii="Times New Roman" w:hAnsi="Times New Roman"/>
          <w:color w:val="000000"/>
          <w:sz w:val="28"/>
        </w:rPr>
        <w:t>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Внешняя политика. Восточный вопрос: русско-иранская (1826-1828 гг.) и русско-турецкая войны (1827-1828 гг.). Польско</w:t>
      </w:r>
      <w:r w:rsidRPr="003E468B">
        <w:rPr>
          <w:rFonts w:ascii="Times New Roman" w:hAnsi="Times New Roman"/>
          <w:color w:val="000000"/>
          <w:sz w:val="28"/>
        </w:rPr>
        <w:t xml:space="preserve">е восстание (1830-1831 гг.).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Священный союз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Общественная жизнь в 1830-1850-е гг. Роль </w:t>
      </w:r>
      <w:r w:rsidRPr="003E468B">
        <w:rPr>
          <w:rFonts w:ascii="Times New Roman" w:hAnsi="Times New Roman"/>
          <w:color w:val="000000"/>
          <w:sz w:val="28"/>
        </w:rPr>
        <w:t>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</w:t>
      </w:r>
      <w:r w:rsidRPr="003E468B">
        <w:rPr>
          <w:rFonts w:ascii="Times New Roman" w:hAnsi="Times New Roman"/>
          <w:color w:val="000000"/>
          <w:sz w:val="28"/>
        </w:rPr>
        <w:t>нкт общественных дебатов.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</w:t>
      </w:r>
      <w:r w:rsidRPr="003E468B">
        <w:rPr>
          <w:rFonts w:ascii="Times New Roman" w:hAnsi="Times New Roman"/>
          <w:color w:val="000000"/>
          <w:sz w:val="28"/>
        </w:rPr>
        <w:t>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3E468B">
        <w:rPr>
          <w:rFonts w:ascii="Times New Roman" w:hAnsi="Times New Roman"/>
          <w:color w:val="000000"/>
          <w:sz w:val="28"/>
        </w:rPr>
        <w:t>.</w:t>
      </w:r>
      <w:r w:rsidRPr="003E468B">
        <w:rPr>
          <w:rFonts w:ascii="Times New Roman" w:hAnsi="Times New Roman"/>
          <w:color w:val="000000"/>
          <w:sz w:val="28"/>
        </w:rPr>
        <w:t>О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Великие</w:t>
      </w:r>
      <w:r w:rsidRPr="003E468B">
        <w:rPr>
          <w:rFonts w:ascii="Times New Roman" w:hAnsi="Times New Roman"/>
          <w:color w:val="000000"/>
          <w:sz w:val="28"/>
        </w:rPr>
        <w:t xml:space="preserve">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</w:t>
      </w:r>
      <w:r w:rsidRPr="003E468B">
        <w:rPr>
          <w:rFonts w:ascii="Times New Roman" w:hAnsi="Times New Roman"/>
          <w:color w:val="000000"/>
          <w:sz w:val="28"/>
        </w:rPr>
        <w:t xml:space="preserve">ности в </w:t>
      </w:r>
      <w:r w:rsidRPr="003E468B"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</w:t>
      </w:r>
      <w:r w:rsidRPr="003E468B">
        <w:rPr>
          <w:rFonts w:ascii="Times New Roman" w:hAnsi="Times New Roman"/>
          <w:color w:val="000000"/>
          <w:sz w:val="28"/>
        </w:rPr>
        <w:t>льнем Востоке.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Народное самодержавие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</w:t>
      </w:r>
      <w:r w:rsidRPr="003E468B">
        <w:rPr>
          <w:rFonts w:ascii="Times New Roman" w:hAnsi="Times New Roman"/>
          <w:color w:val="000000"/>
          <w:sz w:val="28"/>
        </w:rPr>
        <w:t xml:space="preserve">венного регулирования экономики. Форсированное развитие промышленности. Финансовая политика.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>: традиции и новации. Общинное землевладение и крестьянское хозяйство. Взаимо</w:t>
      </w:r>
      <w:r w:rsidRPr="003E468B">
        <w:rPr>
          <w:rFonts w:ascii="Times New Roman" w:hAnsi="Times New Roman"/>
          <w:color w:val="000000"/>
          <w:sz w:val="28"/>
        </w:rPr>
        <w:t xml:space="preserve">зависимость помещичьего и крестьянского хозяйств. Помещичье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оскудение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</w:t>
      </w:r>
      <w:proofErr w:type="gramStart"/>
      <w:r w:rsidRPr="003E468B">
        <w:rPr>
          <w:rFonts w:ascii="Times New Roman" w:hAnsi="Times New Roman"/>
          <w:color w:val="000000"/>
          <w:sz w:val="28"/>
        </w:rPr>
        <w:t>.И</w:t>
      </w:r>
      <w:proofErr w:type="gramEnd"/>
      <w:r w:rsidRPr="003E468B">
        <w:rPr>
          <w:rFonts w:ascii="Times New Roman" w:hAnsi="Times New Roman"/>
          <w:color w:val="000000"/>
          <w:sz w:val="28"/>
        </w:rPr>
        <w:t>ндустриализация и урбанизация. Железные дороги и их роль в экономической и социальной модернизации. Миграция сельского н</w:t>
      </w:r>
      <w:r w:rsidRPr="003E468B">
        <w:rPr>
          <w:rFonts w:ascii="Times New Roman" w:hAnsi="Times New Roman"/>
          <w:color w:val="000000"/>
          <w:sz w:val="28"/>
        </w:rPr>
        <w:t>аселения в города. Рабочий вопрос и его особенности в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Куль</w:t>
      </w:r>
      <w:r w:rsidRPr="003E468B">
        <w:rPr>
          <w:rFonts w:ascii="Times New Roman" w:hAnsi="Times New Roman"/>
          <w:color w:val="000000"/>
          <w:sz w:val="28"/>
        </w:rPr>
        <w:t xml:space="preserve">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</w:t>
      </w:r>
      <w:r w:rsidRPr="003E468B">
        <w:rPr>
          <w:rFonts w:ascii="Times New Roman" w:hAnsi="Times New Roman"/>
          <w:color w:val="000000"/>
          <w:sz w:val="28"/>
        </w:rPr>
        <w:t>клад в мировое научное знание. Достижения российской науки. Общественная значимость художественной культуры.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</w:t>
      </w:r>
      <w:r w:rsidRPr="003E468B">
        <w:rPr>
          <w:rFonts w:ascii="Times New Roman" w:hAnsi="Times New Roman"/>
          <w:color w:val="000000"/>
          <w:sz w:val="28"/>
        </w:rPr>
        <w:t>ектура и градостроительство.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Национальная политика самодержавия. Национальный вопрос в Европе и в России: общее и особенно</w:t>
      </w:r>
      <w:r w:rsidRPr="003E468B">
        <w:rPr>
          <w:rFonts w:ascii="Times New Roman" w:hAnsi="Times New Roman"/>
          <w:color w:val="000000"/>
          <w:sz w:val="28"/>
        </w:rPr>
        <w:t xml:space="preserve">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3E468B"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</w:t>
      </w:r>
      <w:r w:rsidRPr="003E468B">
        <w:rPr>
          <w:rFonts w:ascii="Times New Roman" w:hAnsi="Times New Roman"/>
          <w:color w:val="000000"/>
          <w:sz w:val="28"/>
        </w:rPr>
        <w:t>твие национальных культур и народов.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</w:t>
      </w:r>
      <w:r w:rsidRPr="003E468B">
        <w:rPr>
          <w:rFonts w:ascii="Times New Roman" w:hAnsi="Times New Roman"/>
          <w:color w:val="000000"/>
          <w:sz w:val="28"/>
        </w:rPr>
        <w:t>ворительность и меценатство. С. Мамонтов. С. Морозов. Студенческое движение. Рабочее движение. Женское движение.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</w:t>
      </w:r>
      <w:r w:rsidRPr="003E468B">
        <w:rPr>
          <w:rFonts w:ascii="Times New Roman" w:hAnsi="Times New Roman"/>
          <w:color w:val="000000"/>
          <w:sz w:val="28"/>
        </w:rPr>
        <w:t>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</w:t>
      </w:r>
      <w:r w:rsidRPr="003E468B">
        <w:rPr>
          <w:rFonts w:ascii="Times New Roman" w:hAnsi="Times New Roman"/>
          <w:color w:val="000000"/>
          <w:sz w:val="28"/>
        </w:rPr>
        <w:t>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468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в.: б</w:t>
      </w:r>
      <w:r w:rsidRPr="003E468B">
        <w:rPr>
          <w:rFonts w:ascii="Times New Roman" w:hAnsi="Times New Roman"/>
          <w:color w:val="000000"/>
          <w:sz w:val="28"/>
        </w:rPr>
        <w:t>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</w:t>
      </w:r>
      <w:r w:rsidRPr="003E468B">
        <w:rPr>
          <w:rFonts w:ascii="Times New Roman" w:hAnsi="Times New Roman"/>
          <w:color w:val="000000"/>
          <w:sz w:val="28"/>
        </w:rPr>
        <w:t>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</w:t>
      </w:r>
      <w:r w:rsidRPr="003E468B">
        <w:rPr>
          <w:rFonts w:ascii="Times New Roman" w:hAnsi="Times New Roman"/>
          <w:color w:val="000000"/>
          <w:sz w:val="28"/>
        </w:rPr>
        <w:t>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и его окружение. Выработка нового политиче</w:t>
      </w:r>
      <w:r w:rsidRPr="003E468B">
        <w:rPr>
          <w:rFonts w:ascii="Times New Roman" w:hAnsi="Times New Roman"/>
          <w:color w:val="000000"/>
          <w:sz w:val="28"/>
        </w:rPr>
        <w:t>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</w:t>
      </w:r>
      <w:r w:rsidRPr="003E468B">
        <w:rPr>
          <w:rFonts w:ascii="Times New Roman" w:hAnsi="Times New Roman"/>
          <w:color w:val="000000"/>
          <w:sz w:val="28"/>
        </w:rPr>
        <w:t>тики и культуры.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Предпосылки Перв</w:t>
      </w:r>
      <w:r w:rsidRPr="003E468B">
        <w:rPr>
          <w:rFonts w:ascii="Times New Roman" w:hAnsi="Times New Roman"/>
          <w:color w:val="000000"/>
          <w:sz w:val="28"/>
        </w:rPr>
        <w:t>ой российской революции. Формы социальных протестов. Политический терроризм.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Кровавое воскресенье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</w:t>
      </w:r>
      <w:r w:rsidRPr="003E468B">
        <w:rPr>
          <w:rFonts w:ascii="Times New Roman" w:hAnsi="Times New Roman"/>
          <w:color w:val="000000"/>
          <w:sz w:val="28"/>
        </w:rPr>
        <w:t>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Избирательный закон 11 декабря 1905 </w:t>
      </w:r>
      <w:r w:rsidRPr="003E468B">
        <w:rPr>
          <w:rFonts w:ascii="Times New Roman" w:hAnsi="Times New Roman"/>
          <w:color w:val="000000"/>
          <w:sz w:val="28"/>
        </w:rPr>
        <w:t xml:space="preserve">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3E468B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E468B">
        <w:rPr>
          <w:rFonts w:ascii="Times New Roman" w:hAnsi="Times New Roman"/>
          <w:color w:val="000000"/>
          <w:sz w:val="28"/>
        </w:rPr>
        <w:t xml:space="preserve"> Государственной думы.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3E468B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3E468B">
        <w:rPr>
          <w:rFonts w:ascii="Times New Roman" w:hAnsi="Times New Roman"/>
          <w:color w:val="000000"/>
          <w:sz w:val="28"/>
        </w:rPr>
        <w:t xml:space="preserve"> Го</w:t>
      </w:r>
      <w:r w:rsidRPr="003E468B">
        <w:rPr>
          <w:rFonts w:ascii="Times New Roman" w:hAnsi="Times New Roman"/>
          <w:color w:val="000000"/>
          <w:sz w:val="28"/>
        </w:rPr>
        <w:t>сударственная дума.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Серебряный век российской культуры. Новые явления в художес</w:t>
      </w:r>
      <w:r w:rsidRPr="003E468B">
        <w:rPr>
          <w:rFonts w:ascii="Times New Roman" w:hAnsi="Times New Roman"/>
          <w:color w:val="000000"/>
          <w:sz w:val="28"/>
        </w:rPr>
        <w:t xml:space="preserve">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Живопись. </w:t>
      </w:r>
      <w:r w:rsidRPr="003E468B">
        <w:rPr>
          <w:rFonts w:ascii="Times New Roman" w:hAnsi="Times New Roman"/>
          <w:color w:val="333333"/>
          <w:sz w:val="28"/>
        </w:rPr>
        <w:t>«</w:t>
      </w:r>
      <w:r w:rsidRPr="003E468B">
        <w:rPr>
          <w:rFonts w:ascii="Times New Roman" w:hAnsi="Times New Roman"/>
          <w:color w:val="000000"/>
          <w:sz w:val="28"/>
        </w:rPr>
        <w:t>Мир искусства</w:t>
      </w:r>
      <w:r w:rsidRPr="003E468B">
        <w:rPr>
          <w:rFonts w:ascii="Times New Roman" w:hAnsi="Times New Roman"/>
          <w:color w:val="333333"/>
          <w:sz w:val="28"/>
        </w:rPr>
        <w:t>»</w:t>
      </w:r>
      <w:r w:rsidRPr="003E468B"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Музыка. «Русские сезоны»</w:t>
      </w:r>
      <w:r w:rsidRPr="003E468B">
        <w:rPr>
          <w:rFonts w:ascii="Times New Roman" w:hAnsi="Times New Roman"/>
          <w:color w:val="000000"/>
          <w:sz w:val="28"/>
        </w:rPr>
        <w:t xml:space="preserve">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в мировую культуру.</w:t>
      </w:r>
    </w:p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Pr="003E468B" w:rsidRDefault="00C043F0">
      <w:pPr>
        <w:spacing w:after="0" w:line="264" w:lineRule="auto"/>
        <w:ind w:left="120"/>
        <w:jc w:val="both"/>
      </w:pPr>
      <w:bookmarkStart w:id="6" w:name="block-93703516"/>
      <w:bookmarkEnd w:id="5"/>
      <w:r w:rsidRPr="003E468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Изучение истории на уровне основного общего образования направлено на </w:t>
      </w:r>
      <w:r w:rsidRPr="003E468B">
        <w:rPr>
          <w:rFonts w:ascii="Times New Roman" w:hAnsi="Times New Roman"/>
          <w:color w:val="000000"/>
          <w:sz w:val="28"/>
        </w:rPr>
        <w:t xml:space="preserve">достижение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личностных, метапредметных и предметных результатов освоения учебного предмета.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 w:rsidRPr="003E468B">
        <w:rPr>
          <w:rFonts w:ascii="Times New Roman" w:hAnsi="Times New Roman"/>
          <w:color w:val="000000"/>
          <w:sz w:val="28"/>
        </w:rPr>
        <w:t xml:space="preserve"> осознание российской гражда</w:t>
      </w:r>
      <w:r w:rsidRPr="003E468B">
        <w:rPr>
          <w:rFonts w:ascii="Times New Roman" w:hAnsi="Times New Roman"/>
          <w:color w:val="000000"/>
          <w:sz w:val="28"/>
        </w:rPr>
        <w:t>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</w:t>
      </w:r>
      <w:r w:rsidRPr="003E468B">
        <w:rPr>
          <w:rFonts w:ascii="Times New Roman" w:hAnsi="Times New Roman"/>
          <w:color w:val="000000"/>
          <w:sz w:val="28"/>
        </w:rPr>
        <w:t>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b/>
          <w:color w:val="000000"/>
          <w:sz w:val="28"/>
        </w:rPr>
        <w:t>2) в сфере гражданск</w:t>
      </w:r>
      <w:r w:rsidRPr="003E468B">
        <w:rPr>
          <w:rFonts w:ascii="Times New Roman" w:hAnsi="Times New Roman"/>
          <w:b/>
          <w:color w:val="000000"/>
          <w:sz w:val="28"/>
        </w:rPr>
        <w:t>ого воспитания:</w:t>
      </w:r>
      <w:r w:rsidRPr="003E468B"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</w:t>
      </w:r>
      <w:r w:rsidRPr="003E468B">
        <w:rPr>
          <w:rFonts w:ascii="Times New Roman" w:hAnsi="Times New Roman"/>
          <w:color w:val="000000"/>
          <w:sz w:val="28"/>
        </w:rPr>
        <w:t>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 w:rsidRPr="003E468B"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</w:t>
      </w:r>
      <w:r w:rsidRPr="003E468B">
        <w:rPr>
          <w:rFonts w:ascii="Times New Roman" w:hAnsi="Times New Roman"/>
          <w:color w:val="000000"/>
          <w:sz w:val="28"/>
        </w:rPr>
        <w:t>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</w:t>
      </w:r>
      <w:r w:rsidRPr="003E468B">
        <w:rPr>
          <w:rFonts w:ascii="Times New Roman" w:hAnsi="Times New Roman"/>
          <w:color w:val="000000"/>
          <w:sz w:val="28"/>
        </w:rPr>
        <w:t>ых и правовых норм с учётом осознания последствий поступков; активное неприятие асоциальных поступков;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 w:rsidRPr="003E468B"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</w:t>
      </w:r>
      <w:r w:rsidRPr="003E468B">
        <w:rPr>
          <w:rFonts w:ascii="Times New Roman" w:hAnsi="Times New Roman"/>
          <w:color w:val="000000"/>
          <w:sz w:val="28"/>
        </w:rPr>
        <w:t xml:space="preserve">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 w:rsidRPr="003E468B">
        <w:rPr>
          <w:rFonts w:ascii="Times New Roman" w:hAnsi="Times New Roman"/>
          <w:color w:val="000000"/>
          <w:sz w:val="28"/>
        </w:rPr>
        <w:t xml:space="preserve"> предс</w:t>
      </w:r>
      <w:r w:rsidRPr="003E468B">
        <w:rPr>
          <w:rFonts w:ascii="Times New Roman" w:hAnsi="Times New Roman"/>
          <w:color w:val="000000"/>
          <w:sz w:val="28"/>
        </w:rPr>
        <w:t xml:space="preserve">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3E468B">
        <w:rPr>
          <w:rFonts w:ascii="Times New Roman" w:hAnsi="Times New Roman"/>
          <w:color w:val="000000"/>
          <w:sz w:val="28"/>
        </w:rPr>
        <w:lastRenderedPageBreak/>
        <w:t>традиций и народного творчеств</w:t>
      </w:r>
      <w:r w:rsidRPr="003E468B">
        <w:rPr>
          <w:rFonts w:ascii="Times New Roman" w:hAnsi="Times New Roman"/>
          <w:color w:val="000000"/>
          <w:sz w:val="28"/>
        </w:rPr>
        <w:t>а; уважение к культуре своего и других народов;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 w:rsidRPr="003E468B"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</w:t>
      </w:r>
      <w:r w:rsidRPr="003E468B">
        <w:rPr>
          <w:rFonts w:ascii="Times New Roman" w:hAnsi="Times New Roman"/>
          <w:color w:val="000000"/>
          <w:sz w:val="28"/>
        </w:rPr>
        <w:t>ого и духовного развития человека в исторических обществах (в античном мире, эпоху Возрождения) и в современную эпоху;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 w:rsidRPr="003E468B">
        <w:rPr>
          <w:rFonts w:ascii="Times New Roman" w:hAnsi="Times New Roman"/>
          <w:color w:val="000000"/>
          <w:sz w:val="28"/>
        </w:rPr>
        <w:t xml:space="preserve"> понимание на основе </w:t>
      </w:r>
      <w:proofErr w:type="gramStart"/>
      <w:r w:rsidRPr="003E468B">
        <w:rPr>
          <w:rFonts w:ascii="Times New Roman" w:hAnsi="Times New Roman"/>
          <w:color w:val="000000"/>
          <w:sz w:val="28"/>
        </w:rPr>
        <w:t>знания истории значения трудовой деятельности людей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как источника развития человека </w:t>
      </w:r>
      <w:r w:rsidRPr="003E468B">
        <w:rPr>
          <w:rFonts w:ascii="Times New Roman" w:hAnsi="Times New Roman"/>
          <w:color w:val="000000"/>
          <w:sz w:val="28"/>
        </w:rPr>
        <w:t>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</w:t>
      </w:r>
      <w:r w:rsidRPr="003E468B">
        <w:rPr>
          <w:rFonts w:ascii="Times New Roman" w:hAnsi="Times New Roman"/>
          <w:color w:val="000000"/>
          <w:sz w:val="28"/>
        </w:rPr>
        <w:t>зования и жизненных планов;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 w:rsidRPr="003E468B"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</w:t>
      </w:r>
      <w:r w:rsidRPr="003E468B">
        <w:rPr>
          <w:rFonts w:ascii="Times New Roman" w:hAnsi="Times New Roman"/>
          <w:color w:val="000000"/>
          <w:sz w:val="28"/>
        </w:rPr>
        <w:t>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 w:rsidRPr="003E468B"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</w:t>
      </w:r>
      <w:r w:rsidRPr="003E468B">
        <w:rPr>
          <w:rFonts w:ascii="Times New Roman" w:hAnsi="Times New Roman"/>
          <w:color w:val="000000"/>
          <w:sz w:val="28"/>
        </w:rPr>
        <w:t>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</w:t>
      </w:r>
      <w:r w:rsidRPr="003E468B">
        <w:rPr>
          <w:rFonts w:ascii="Times New Roman" w:hAnsi="Times New Roman"/>
          <w:color w:val="000000"/>
          <w:sz w:val="28"/>
        </w:rPr>
        <w:t>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</w:t>
      </w:r>
      <w:r w:rsidRPr="003E468B">
        <w:rPr>
          <w:rFonts w:ascii="Times New Roman" w:hAnsi="Times New Roman"/>
          <w:color w:val="000000"/>
          <w:sz w:val="28"/>
        </w:rPr>
        <w:t>личия; формулировать и обосновывать выводы.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систематизировать и анализировать исторические факты, </w:t>
      </w:r>
      <w:r w:rsidRPr="003E468B">
        <w:rPr>
          <w:rFonts w:ascii="Times New Roman" w:hAnsi="Times New Roman"/>
          <w:color w:val="000000"/>
          <w:sz w:val="28"/>
        </w:rPr>
        <w:t>осуществлять реконструкцию исторических событий;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</w:t>
      </w:r>
      <w:r w:rsidRPr="003E468B">
        <w:rPr>
          <w:rFonts w:ascii="Times New Roman" w:hAnsi="Times New Roman"/>
          <w:color w:val="000000"/>
          <w:sz w:val="28"/>
        </w:rPr>
        <w:t>еферат, учебный проект и другие).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</w:t>
      </w:r>
      <w:r w:rsidRPr="003E468B">
        <w:rPr>
          <w:rFonts w:ascii="Times New Roman" w:hAnsi="Times New Roman"/>
          <w:color w:val="000000"/>
          <w:sz w:val="28"/>
        </w:rPr>
        <w:t xml:space="preserve"> особенности взаимодействия людей в исторических обществах и современном мире;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выражать и аргументировать свою точку зрения в устном высказывании, </w:t>
      </w:r>
      <w:r w:rsidRPr="003E468B">
        <w:rPr>
          <w:rFonts w:ascii="Times New Roman" w:hAnsi="Times New Roman"/>
          <w:color w:val="000000"/>
          <w:sz w:val="28"/>
        </w:rPr>
        <w:t>письменном тексте;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</w:t>
      </w:r>
      <w:r w:rsidRPr="003E468B">
        <w:rPr>
          <w:rFonts w:ascii="Times New Roman" w:hAnsi="Times New Roman"/>
          <w:color w:val="000000"/>
          <w:sz w:val="28"/>
        </w:rPr>
        <w:t xml:space="preserve"> совместной работы как эффективного средства достижения поставленных целей;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</w:t>
      </w:r>
      <w:r w:rsidRPr="003E468B">
        <w:rPr>
          <w:rFonts w:ascii="Times New Roman" w:hAnsi="Times New Roman"/>
          <w:color w:val="000000"/>
          <w:sz w:val="28"/>
        </w:rPr>
        <w:t>ать свои действия с другими членами команды.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</w:t>
      </w:r>
      <w:r w:rsidRPr="003E468B">
        <w:rPr>
          <w:rFonts w:ascii="Times New Roman" w:hAnsi="Times New Roman"/>
          <w:color w:val="000000"/>
          <w:sz w:val="28"/>
        </w:rPr>
        <w:t>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</w:t>
      </w:r>
      <w:r w:rsidRPr="003E468B">
        <w:rPr>
          <w:rFonts w:ascii="Times New Roman" w:hAnsi="Times New Roman"/>
          <w:b/>
          <w:color w:val="000000"/>
          <w:sz w:val="28"/>
        </w:rPr>
        <w:t>угих: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регулировать способ выражения своих э</w:t>
      </w:r>
      <w:r w:rsidRPr="003E468B">
        <w:rPr>
          <w:rFonts w:ascii="Times New Roman" w:hAnsi="Times New Roman"/>
          <w:color w:val="000000"/>
          <w:sz w:val="28"/>
        </w:rPr>
        <w:t>моций с учётом позиций и мнений других участников общения.</w:t>
      </w:r>
    </w:p>
    <w:p w:rsidR="00AF50B2" w:rsidRPr="003E468B" w:rsidRDefault="00AF50B2">
      <w:pPr>
        <w:spacing w:after="0" w:line="264" w:lineRule="auto"/>
        <w:ind w:left="120"/>
        <w:jc w:val="both"/>
      </w:pPr>
    </w:p>
    <w:p w:rsidR="00AF50B2" w:rsidRPr="003E468B" w:rsidRDefault="00C043F0">
      <w:pPr>
        <w:spacing w:after="0" w:line="264" w:lineRule="auto"/>
        <w:ind w:left="12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1) умение определять последовательность событий, явлений, </w:t>
      </w:r>
      <w:r w:rsidRPr="003E468B">
        <w:rPr>
          <w:rFonts w:ascii="Times New Roman" w:hAnsi="Times New Roman"/>
          <w:color w:val="000000"/>
          <w:sz w:val="28"/>
        </w:rPr>
        <w:t>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2) умение вы</w:t>
      </w:r>
      <w:r w:rsidRPr="003E468B">
        <w:rPr>
          <w:rFonts w:ascii="Times New Roman" w:hAnsi="Times New Roman"/>
          <w:color w:val="000000"/>
          <w:sz w:val="28"/>
        </w:rPr>
        <w:t>являть особенности развития культуры, быта и нравов народов в различные исторические эпохи;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</w:t>
      </w:r>
      <w:r w:rsidRPr="003E468B">
        <w:rPr>
          <w:rFonts w:ascii="Times New Roman" w:hAnsi="Times New Roman"/>
          <w:color w:val="000000"/>
          <w:sz w:val="28"/>
        </w:rPr>
        <w:t>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5) умение выявлять сущест</w:t>
      </w:r>
      <w:r w:rsidRPr="003E468B">
        <w:rPr>
          <w:rFonts w:ascii="Times New Roman" w:hAnsi="Times New Roman"/>
          <w:color w:val="000000"/>
          <w:sz w:val="28"/>
        </w:rPr>
        <w:t>венные черты и характерные признаки исторических событий, явлений, процессов;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</w:t>
      </w:r>
      <w:r w:rsidRPr="003E468B">
        <w:rPr>
          <w:rFonts w:ascii="Times New Roman" w:hAnsi="Times New Roman"/>
          <w:color w:val="000000"/>
          <w:sz w:val="28"/>
        </w:rPr>
        <w:t>орой на фактический материал, в том числе используя источники разных типов;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</w:t>
      </w:r>
      <w:r w:rsidRPr="003E468B">
        <w:rPr>
          <w:rFonts w:ascii="Times New Roman" w:hAnsi="Times New Roman"/>
          <w:color w:val="000000"/>
          <w:sz w:val="28"/>
        </w:rPr>
        <w:t>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</w:t>
      </w:r>
      <w:r w:rsidRPr="003E468B">
        <w:rPr>
          <w:rFonts w:ascii="Times New Roman" w:hAnsi="Times New Roman"/>
          <w:color w:val="000000"/>
          <w:sz w:val="28"/>
        </w:rPr>
        <w:t>влений, процессов; привлекать контекстную информацию при работе с историческими источниками;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</w:t>
      </w:r>
      <w:r w:rsidRPr="003E468B">
        <w:rPr>
          <w:rFonts w:ascii="Times New Roman" w:hAnsi="Times New Roman"/>
          <w:color w:val="000000"/>
          <w:sz w:val="28"/>
        </w:rPr>
        <w:t>влять информацию, представленную на исторической карте (схеме), с информацией из других источников;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12) ум</w:t>
      </w:r>
      <w:r w:rsidRPr="003E468B">
        <w:rPr>
          <w:rFonts w:ascii="Times New Roman" w:hAnsi="Times New Roman"/>
          <w:color w:val="000000"/>
          <w:sz w:val="28"/>
        </w:rPr>
        <w:t>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13) приобретение опыта взаимодейств</w:t>
      </w:r>
      <w:r w:rsidRPr="003E468B">
        <w:rPr>
          <w:rFonts w:ascii="Times New Roman" w:hAnsi="Times New Roman"/>
          <w:color w:val="000000"/>
          <w:sz w:val="28"/>
        </w:rPr>
        <w:t>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</w:t>
      </w:r>
      <w:r w:rsidRPr="003E468B">
        <w:rPr>
          <w:rFonts w:ascii="Times New Roman" w:hAnsi="Times New Roman"/>
          <w:color w:val="000000"/>
          <w:sz w:val="28"/>
        </w:rPr>
        <w:t>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</w:t>
      </w:r>
      <w:r w:rsidRPr="003E468B">
        <w:rPr>
          <w:rFonts w:ascii="Times New Roman" w:hAnsi="Times New Roman"/>
          <w:color w:val="000000"/>
          <w:sz w:val="28"/>
        </w:rPr>
        <w:t xml:space="preserve"> хронологией и историческими фактами до применения знаний в общении, социальной практике.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</w:t>
      </w:r>
      <w:r w:rsidRPr="003E468B">
        <w:rPr>
          <w:rFonts w:ascii="Times New Roman" w:hAnsi="Times New Roman"/>
          <w:color w:val="000000"/>
          <w:sz w:val="28"/>
        </w:rPr>
        <w:t>мственности исторических эпох; о месте и роли России в мировой истории;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2) базовые знания об основных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этапах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и ключевых событиях отечественной и всемирной истории;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</w:t>
      </w:r>
      <w:r w:rsidRPr="003E468B">
        <w:rPr>
          <w:rFonts w:ascii="Times New Roman" w:hAnsi="Times New Roman"/>
          <w:color w:val="000000"/>
          <w:sz w:val="28"/>
        </w:rPr>
        <w:t>иза для раскрытия сущности и значения событий и явлений прошлого и современности;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</w:t>
      </w:r>
      <w:r w:rsidRPr="003E468B">
        <w:rPr>
          <w:rFonts w:ascii="Times New Roman" w:hAnsi="Times New Roman"/>
          <w:color w:val="000000"/>
          <w:sz w:val="28"/>
        </w:rPr>
        <w:t>рмационные особенности и достоверность с применением метапредметного подхода;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</w:t>
      </w:r>
      <w:r w:rsidRPr="003E468B">
        <w:rPr>
          <w:rFonts w:ascii="Times New Roman" w:hAnsi="Times New Roman"/>
          <w:color w:val="000000"/>
          <w:sz w:val="28"/>
        </w:rPr>
        <w:t>щуюся в них информацию, определять информационную ценность и значимость источника;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</w:t>
      </w:r>
      <w:r w:rsidRPr="003E468B">
        <w:rPr>
          <w:rFonts w:ascii="Times New Roman" w:hAnsi="Times New Roman"/>
          <w:color w:val="000000"/>
          <w:sz w:val="28"/>
        </w:rPr>
        <w:t>а знании исторических фактов, дат, понятий;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</w:t>
      </w:r>
      <w:r w:rsidRPr="003E468B">
        <w:rPr>
          <w:rFonts w:ascii="Times New Roman" w:hAnsi="Times New Roman"/>
          <w:color w:val="000000"/>
          <w:sz w:val="28"/>
        </w:rPr>
        <w:t>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10) умение</w:t>
      </w:r>
      <w:r w:rsidRPr="003E468B">
        <w:rPr>
          <w:rFonts w:ascii="Times New Roman" w:hAnsi="Times New Roman"/>
          <w:color w:val="000000"/>
          <w:sz w:val="28"/>
        </w:rPr>
        <w:t xml:space="preserve">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</w:t>
      </w:r>
      <w:r w:rsidRPr="003E468B">
        <w:rPr>
          <w:rFonts w:ascii="Times New Roman" w:hAnsi="Times New Roman"/>
          <w:color w:val="000000"/>
          <w:sz w:val="28"/>
        </w:rPr>
        <w:t>метные компоненты.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проявляются в освоенных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знаниях и видах деятельности. Они представлены в следующих основных группах: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</w:t>
      </w:r>
      <w:r w:rsidRPr="003E468B">
        <w:rPr>
          <w:rFonts w:ascii="Times New Roman" w:hAnsi="Times New Roman"/>
          <w:color w:val="000000"/>
          <w:sz w:val="28"/>
        </w:rPr>
        <w:t>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2) знание исторических фактов, работа с фактами: характеризовать место, </w:t>
      </w:r>
      <w:r w:rsidRPr="003E468B">
        <w:rPr>
          <w:rFonts w:ascii="Times New Roman" w:hAnsi="Times New Roman"/>
          <w:color w:val="000000"/>
          <w:sz w:val="28"/>
        </w:rPr>
        <w:t>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3) работа с исторической картой (картами, размещенными в учебниках, атласах, на электронных носителях и других): читать ист</w:t>
      </w:r>
      <w:r w:rsidRPr="003E468B">
        <w:rPr>
          <w:rFonts w:ascii="Times New Roman" w:hAnsi="Times New Roman"/>
          <w:color w:val="000000"/>
          <w:sz w:val="28"/>
        </w:rPr>
        <w:t xml:space="preserve">орическую карту с опорой на легенду, находить и показывать на исторической карте территории </w:t>
      </w:r>
      <w:r w:rsidRPr="003E468B"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</w:t>
      </w:r>
      <w:r w:rsidRPr="003E468B">
        <w:rPr>
          <w:rFonts w:ascii="Times New Roman" w:hAnsi="Times New Roman"/>
          <w:color w:val="000000"/>
          <w:sz w:val="28"/>
        </w:rPr>
        <w:t>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</w:t>
      </w:r>
      <w:r w:rsidRPr="003E468B">
        <w:rPr>
          <w:rFonts w:ascii="Times New Roman" w:hAnsi="Times New Roman"/>
          <w:color w:val="000000"/>
          <w:sz w:val="28"/>
        </w:rPr>
        <w:t xml:space="preserve"> ценности источника.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</w:t>
      </w:r>
      <w:r w:rsidRPr="003E468B">
        <w:rPr>
          <w:rFonts w:ascii="Times New Roman" w:hAnsi="Times New Roman"/>
          <w:color w:val="000000"/>
          <w:sz w:val="28"/>
        </w:rPr>
        <w:t>мятников на основе текста и иллюстраций учебника, дополнительной литературы, макетов и другое.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</w:t>
      </w:r>
      <w:r w:rsidRPr="003E468B">
        <w:rPr>
          <w:rFonts w:ascii="Times New Roman" w:hAnsi="Times New Roman"/>
          <w:color w:val="000000"/>
          <w:sz w:val="28"/>
        </w:rPr>
        <w:t xml:space="preserve">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</w:t>
      </w:r>
      <w:r w:rsidRPr="003E468B">
        <w:rPr>
          <w:rFonts w:ascii="Times New Roman" w:hAnsi="Times New Roman"/>
          <w:color w:val="000000"/>
          <w:sz w:val="28"/>
        </w:rPr>
        <w:t>их событий.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</w:t>
      </w:r>
      <w:r w:rsidRPr="003E468B">
        <w:rPr>
          <w:rFonts w:ascii="Times New Roman" w:hAnsi="Times New Roman"/>
          <w:color w:val="000000"/>
          <w:sz w:val="28"/>
        </w:rPr>
        <w:t xml:space="preserve">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</w:t>
      </w:r>
      <w:r w:rsidRPr="003E468B">
        <w:rPr>
          <w:rFonts w:ascii="Times New Roman" w:hAnsi="Times New Roman"/>
          <w:color w:val="000000"/>
          <w:sz w:val="28"/>
        </w:rPr>
        <w:t>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Приведенный перечень предметны</w:t>
      </w:r>
      <w:r w:rsidRPr="003E468B">
        <w:rPr>
          <w:rFonts w:ascii="Times New Roman" w:hAnsi="Times New Roman"/>
          <w:color w:val="000000"/>
          <w:sz w:val="28"/>
        </w:rPr>
        <w:t xml:space="preserve">х результатов по истории служит ориентиром для планирования и организации познавательной </w:t>
      </w:r>
      <w:proofErr w:type="gramStart"/>
      <w:r w:rsidRPr="003E468B">
        <w:rPr>
          <w:rFonts w:ascii="Times New Roman" w:hAnsi="Times New Roman"/>
          <w:color w:val="000000"/>
          <w:sz w:val="28"/>
        </w:rPr>
        <w:t>деятельности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</w:t>
      </w:r>
      <w:r w:rsidRPr="003E468B">
        <w:rPr>
          <w:rFonts w:ascii="Times New Roman" w:hAnsi="Times New Roman"/>
          <w:color w:val="000000"/>
          <w:sz w:val="28"/>
        </w:rPr>
        <w:t xml:space="preserve">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3E468B"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</w:t>
      </w:r>
      <w:r w:rsidRPr="003E468B">
        <w:rPr>
          <w:rFonts w:ascii="Times New Roman" w:hAnsi="Times New Roman"/>
          <w:color w:val="000000"/>
          <w:sz w:val="28"/>
        </w:rPr>
        <w:t>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3E468B">
        <w:rPr>
          <w:rFonts w:ascii="Times New Roman" w:hAnsi="Times New Roman"/>
          <w:b/>
          <w:color w:val="000000"/>
          <w:sz w:val="28"/>
        </w:rPr>
        <w:t>в 5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хронологии, р</w:t>
      </w:r>
      <w:r w:rsidRPr="003E468B">
        <w:rPr>
          <w:rFonts w:ascii="Times New Roman" w:hAnsi="Times New Roman"/>
          <w:b/>
          <w:color w:val="000000"/>
          <w:sz w:val="28"/>
        </w:rPr>
        <w:t>абота с хронологией: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длительнос</w:t>
      </w:r>
      <w:r w:rsidRPr="003E468B">
        <w:rPr>
          <w:rFonts w:ascii="Times New Roman" w:hAnsi="Times New Roman"/>
          <w:color w:val="000000"/>
          <w:sz w:val="28"/>
        </w:rPr>
        <w:t>ть и последовательность событий, периодов истории Древнего мира, вести счёт лет до нашей эры и нашей эры.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</w:t>
      </w:r>
      <w:r w:rsidRPr="003E468B">
        <w:rPr>
          <w:rFonts w:ascii="Times New Roman" w:hAnsi="Times New Roman"/>
          <w:color w:val="000000"/>
          <w:sz w:val="28"/>
        </w:rPr>
        <w:t>ра;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</w:t>
      </w:r>
      <w:r w:rsidRPr="003E468B">
        <w:rPr>
          <w:rFonts w:ascii="Times New Roman" w:hAnsi="Times New Roman"/>
          <w:color w:val="000000"/>
          <w:sz w:val="28"/>
        </w:rPr>
        <w:t xml:space="preserve"> древнейших цивилизаций и государств, места важнейших исторических событий), используя легенду карты;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называть </w:t>
      </w:r>
      <w:r w:rsidRPr="003E468B">
        <w:rPr>
          <w:rFonts w:ascii="Times New Roman" w:hAnsi="Times New Roman"/>
          <w:color w:val="000000"/>
          <w:sz w:val="28"/>
        </w:rPr>
        <w:t>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извлекать из пи</w:t>
      </w:r>
      <w:r w:rsidRPr="003E468B">
        <w:rPr>
          <w:rFonts w:ascii="Times New Roman" w:hAnsi="Times New Roman"/>
          <w:color w:val="000000"/>
          <w:sz w:val="28"/>
        </w:rPr>
        <w:t>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рассказывать об исторических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личностях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Древнего мира (ключевых моментах их биографии, роли в исторических событиях);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давать краткое описан</w:t>
      </w:r>
      <w:r w:rsidRPr="003E468B">
        <w:rPr>
          <w:rFonts w:ascii="Times New Roman" w:hAnsi="Times New Roman"/>
          <w:color w:val="000000"/>
          <w:sz w:val="28"/>
        </w:rPr>
        <w:t>ие памятников культуры эпохи первобытности и древнейших цивилизаций.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</w:t>
      </w:r>
      <w:r w:rsidRPr="003E468B">
        <w:rPr>
          <w:rFonts w:ascii="Times New Roman" w:hAnsi="Times New Roman"/>
          <w:color w:val="000000"/>
          <w:sz w:val="28"/>
        </w:rPr>
        <w:t>й в древности;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</w:t>
      </w:r>
      <w:r w:rsidRPr="003E468B">
        <w:rPr>
          <w:rFonts w:ascii="Times New Roman" w:hAnsi="Times New Roman"/>
          <w:b/>
          <w:color w:val="000000"/>
          <w:sz w:val="28"/>
        </w:rPr>
        <w:t>оего отношения к наиболее значимым событиям и личностям прошлого: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</w:t>
      </w:r>
      <w:r w:rsidRPr="003E468B">
        <w:rPr>
          <w:rFonts w:ascii="Times New Roman" w:hAnsi="Times New Roman"/>
          <w:color w:val="000000"/>
          <w:sz w:val="28"/>
        </w:rPr>
        <w:t xml:space="preserve"> памятникам культуры.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выполнять учебные проекты по истории Первобытности и Древнего мира (в том числе с привлечением </w:t>
      </w:r>
      <w:r w:rsidRPr="003E468B">
        <w:rPr>
          <w:rFonts w:ascii="Times New Roman" w:hAnsi="Times New Roman"/>
          <w:color w:val="000000"/>
          <w:sz w:val="28"/>
        </w:rPr>
        <w:t>регионального материала), оформлять полученные результаты в форме сообщения, альбома, презентации.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3E468B">
        <w:rPr>
          <w:rFonts w:ascii="Times New Roman" w:hAnsi="Times New Roman"/>
          <w:b/>
          <w:color w:val="000000"/>
          <w:sz w:val="28"/>
        </w:rPr>
        <w:t>в 6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</w:t>
      </w:r>
      <w:r w:rsidRPr="003E468B">
        <w:rPr>
          <w:rFonts w:ascii="Times New Roman" w:hAnsi="Times New Roman"/>
          <w:color w:val="000000"/>
          <w:sz w:val="28"/>
        </w:rPr>
        <w:t>адлежность к веку, историческому периоду;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устанавливать длительность и синхронность событий </w:t>
      </w:r>
      <w:r w:rsidRPr="003E468B">
        <w:rPr>
          <w:rFonts w:ascii="Times New Roman" w:hAnsi="Times New Roman"/>
          <w:color w:val="000000"/>
          <w:sz w:val="28"/>
        </w:rPr>
        <w:t>истории Руси и всеобщей истории.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группировать, систематизировать факты </w:t>
      </w:r>
      <w:r w:rsidRPr="003E468B">
        <w:rPr>
          <w:rFonts w:ascii="Times New Roman" w:hAnsi="Times New Roman"/>
          <w:color w:val="000000"/>
          <w:sz w:val="28"/>
        </w:rPr>
        <w:t>по заданному признаку (составление систематических таблиц).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извлекать из карты информацию о территории,</w:t>
      </w:r>
      <w:r w:rsidRPr="003E468B">
        <w:rPr>
          <w:rFonts w:ascii="Times New Roman" w:hAnsi="Times New Roman"/>
          <w:color w:val="000000"/>
          <w:sz w:val="28"/>
        </w:rPr>
        <w:t xml:space="preserve"> экономических и культурных центрах Руси и других госуда</w:t>
      </w:r>
      <w:proofErr w:type="gramStart"/>
      <w:r w:rsidRPr="003E468B">
        <w:rPr>
          <w:rFonts w:ascii="Times New Roman" w:hAnsi="Times New Roman"/>
          <w:color w:val="000000"/>
          <w:sz w:val="28"/>
        </w:rPr>
        <w:t>рств в Ср</w:t>
      </w:r>
      <w:proofErr w:type="gramEnd"/>
      <w:r w:rsidRPr="003E468B">
        <w:rPr>
          <w:rFonts w:ascii="Times New Roman" w:hAnsi="Times New Roman"/>
          <w:color w:val="000000"/>
          <w:sz w:val="28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различать основные </w:t>
      </w:r>
      <w:r w:rsidRPr="003E468B">
        <w:rPr>
          <w:rFonts w:ascii="Times New Roman" w:hAnsi="Times New Roman"/>
          <w:color w:val="000000"/>
          <w:sz w:val="28"/>
        </w:rPr>
        <w:t>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</w:t>
      </w:r>
      <w:r w:rsidRPr="003E468B">
        <w:rPr>
          <w:rFonts w:ascii="Times New Roman" w:hAnsi="Times New Roman"/>
          <w:color w:val="000000"/>
          <w:sz w:val="28"/>
        </w:rPr>
        <w:t>ния (хода событий, действий людей) и объяснения (причин, сущности, последствий исторических событий);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характеризовать позицию автора письменного и визуального исторического </w:t>
      </w:r>
      <w:r w:rsidRPr="003E468B">
        <w:rPr>
          <w:rFonts w:ascii="Times New Roman" w:hAnsi="Times New Roman"/>
          <w:color w:val="000000"/>
          <w:sz w:val="28"/>
        </w:rPr>
        <w:t>источника.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</w:t>
      </w:r>
      <w:r w:rsidRPr="003E468B">
        <w:rPr>
          <w:rFonts w:ascii="Times New Roman" w:hAnsi="Times New Roman"/>
          <w:color w:val="000000"/>
          <w:sz w:val="28"/>
        </w:rPr>
        <w:t>стории средневековой эпохи (известные биографические сведения, личные качества, основные деяния);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рассказывать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образе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жизни различных групп населения в средневековых обществах на Руси и в других странах;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</w:t>
      </w:r>
      <w:r w:rsidRPr="003E468B">
        <w:rPr>
          <w:rFonts w:ascii="Times New Roman" w:hAnsi="Times New Roman"/>
          <w:color w:val="000000"/>
          <w:sz w:val="28"/>
        </w:rPr>
        <w:t>удожественной культуры изучаемой эпохи.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</w:t>
      </w:r>
      <w:r w:rsidRPr="003E468B">
        <w:rPr>
          <w:rFonts w:ascii="Times New Roman" w:hAnsi="Times New Roman"/>
          <w:color w:val="000000"/>
          <w:sz w:val="28"/>
        </w:rPr>
        <w:t>обществах, представлений средневекового человека о мире;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</w:t>
      </w:r>
      <w:r w:rsidRPr="003E468B">
        <w:rPr>
          <w:rFonts w:ascii="Times New Roman" w:hAnsi="Times New Roman"/>
          <w:color w:val="000000"/>
          <w:sz w:val="28"/>
        </w:rPr>
        <w:t xml:space="preserve">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3E468B"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проводить синхрониза</w:t>
      </w:r>
      <w:r w:rsidRPr="003E468B">
        <w:rPr>
          <w:rFonts w:ascii="Times New Roman" w:hAnsi="Times New Roman"/>
          <w:color w:val="000000"/>
          <w:sz w:val="28"/>
        </w:rPr>
        <w:t>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</w:t>
      </w:r>
      <w:r w:rsidRPr="003E468B">
        <w:rPr>
          <w:rFonts w:ascii="Times New Roman" w:hAnsi="Times New Roman"/>
          <w:b/>
          <w:color w:val="000000"/>
          <w:sz w:val="28"/>
        </w:rPr>
        <w:t>ям прошлого: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>высказывать отношение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к поступкам и качествам людей средневековой эпохи с учетом историческо</w:t>
      </w:r>
      <w:r w:rsidRPr="003E468B">
        <w:rPr>
          <w:rFonts w:ascii="Times New Roman" w:hAnsi="Times New Roman"/>
          <w:color w:val="000000"/>
          <w:sz w:val="28"/>
        </w:rPr>
        <w:t>го контекста и восприятия современного человека.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выполнять учебные проекты по истории </w:t>
      </w:r>
      <w:r w:rsidRPr="003E468B">
        <w:rPr>
          <w:rFonts w:ascii="Times New Roman" w:hAnsi="Times New Roman"/>
          <w:color w:val="000000"/>
          <w:sz w:val="28"/>
        </w:rPr>
        <w:t>Средних веков (в том числе на региональном материале).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3E468B"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локализовать во вре</w:t>
      </w:r>
      <w:r w:rsidRPr="003E468B">
        <w:rPr>
          <w:rFonts w:ascii="Times New Roman" w:hAnsi="Times New Roman"/>
          <w:color w:val="000000"/>
          <w:sz w:val="28"/>
        </w:rPr>
        <w:t xml:space="preserve">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вв., определять их принадлежность к части века (половина, треть, четверть);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 xml:space="preserve">Знание исторических фактов, работа </w:t>
      </w:r>
      <w:r w:rsidRPr="003E468B">
        <w:rPr>
          <w:rFonts w:ascii="Times New Roman" w:hAnsi="Times New Roman"/>
          <w:b/>
          <w:color w:val="000000"/>
          <w:sz w:val="28"/>
        </w:rPr>
        <w:t>с фактами: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группировать, систематизировать факты по заданному признаку (группировка событий по их принадлежности к </w:t>
      </w:r>
      <w:r w:rsidRPr="003E468B">
        <w:rPr>
          <w:rFonts w:ascii="Times New Roman" w:hAnsi="Times New Roman"/>
          <w:color w:val="000000"/>
          <w:sz w:val="28"/>
        </w:rPr>
        <w:t>историческим процессам, составление таблиц, схем).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</w:t>
      </w:r>
      <w:r w:rsidRPr="003E468B">
        <w:rPr>
          <w:rFonts w:ascii="Times New Roman" w:hAnsi="Times New Roman"/>
          <w:color w:val="000000"/>
          <w:sz w:val="28"/>
        </w:rPr>
        <w:t>е, личные, литературные и другие);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сопоставлять и </w:t>
      </w:r>
      <w:r w:rsidRPr="003E468B">
        <w:rPr>
          <w:rFonts w:ascii="Times New Roman" w:hAnsi="Times New Roman"/>
          <w:color w:val="000000"/>
          <w:sz w:val="28"/>
        </w:rPr>
        <w:t>систематизировать информацию из нескольких однотипных источников.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вв., их участниках;</w:t>
      </w:r>
    </w:p>
    <w:p w:rsidR="00AF50B2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составлять краткую характеристику известных персоналий о</w:t>
      </w:r>
      <w:r w:rsidRPr="003E468B">
        <w:rPr>
          <w:rFonts w:ascii="Times New Roman" w:hAnsi="Times New Roman"/>
          <w:color w:val="000000"/>
          <w:sz w:val="28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рассказывать об </w:t>
      </w:r>
      <w:proofErr w:type="gramStart"/>
      <w:r w:rsidRPr="003E468B">
        <w:rPr>
          <w:rFonts w:ascii="Times New Roman" w:hAnsi="Times New Roman"/>
          <w:color w:val="000000"/>
          <w:sz w:val="28"/>
        </w:rPr>
        <w:t>образе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жизни различных групп населения в России и других странах в раннее Новое время;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</w:t>
      </w:r>
      <w:r w:rsidRPr="003E468B">
        <w:rPr>
          <w:rFonts w:ascii="Times New Roman" w:hAnsi="Times New Roman"/>
          <w:color w:val="000000"/>
          <w:sz w:val="28"/>
        </w:rPr>
        <w:t>удожественной культуры изучаемой эпохи.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вв., европейской реформации, новых веяний в духовн</w:t>
      </w:r>
      <w:r w:rsidRPr="003E468B">
        <w:rPr>
          <w:rFonts w:ascii="Times New Roman" w:hAnsi="Times New Roman"/>
          <w:color w:val="000000"/>
          <w:sz w:val="28"/>
        </w:rPr>
        <w:t xml:space="preserve">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в европейских странах;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причины и сл</w:t>
      </w:r>
      <w:r w:rsidRPr="003E468B">
        <w:rPr>
          <w:rFonts w:ascii="Times New Roman" w:hAnsi="Times New Roman"/>
          <w:color w:val="000000"/>
          <w:sz w:val="28"/>
        </w:rPr>
        <w:t xml:space="preserve">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пров</w:t>
      </w:r>
      <w:r w:rsidRPr="003E468B">
        <w:rPr>
          <w:rFonts w:ascii="Times New Roman" w:hAnsi="Times New Roman"/>
          <w:color w:val="000000"/>
          <w:sz w:val="28"/>
        </w:rPr>
        <w:t>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</w:t>
      </w:r>
      <w:r w:rsidRPr="003E468B">
        <w:rPr>
          <w:rFonts w:ascii="Times New Roman" w:hAnsi="Times New Roman"/>
          <w:b/>
          <w:color w:val="000000"/>
          <w:sz w:val="28"/>
        </w:rPr>
        <w:t>ее значимым событиям и личностям прошлого: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вв., представленные в учебной литературе; объяснять, на чем основываются отдельные мнения;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выражать отношение к деятельн</w:t>
      </w:r>
      <w:r w:rsidRPr="003E468B">
        <w:rPr>
          <w:rFonts w:ascii="Times New Roman" w:hAnsi="Times New Roman"/>
          <w:color w:val="000000"/>
          <w:sz w:val="28"/>
        </w:rPr>
        <w:t xml:space="preserve">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с учётом обстоятельств изучаемой эпохи и в современной шкале ценностей.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</w:t>
      </w:r>
      <w:r w:rsidRPr="003E468B">
        <w:rPr>
          <w:rFonts w:ascii="Times New Roman" w:hAnsi="Times New Roman"/>
          <w:color w:val="000000"/>
          <w:sz w:val="28"/>
        </w:rPr>
        <w:t>орических эпох представления людей о мире, системы общественных ценностей;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для времени, когда они появились, и для современного общества;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выполнять учебные проекты по отече</w:t>
      </w:r>
      <w:r w:rsidRPr="003E468B">
        <w:rPr>
          <w:rFonts w:ascii="Times New Roman" w:hAnsi="Times New Roman"/>
          <w:color w:val="000000"/>
          <w:sz w:val="28"/>
        </w:rPr>
        <w:t xml:space="preserve">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468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468B">
        <w:rPr>
          <w:rFonts w:ascii="Times New Roman" w:hAnsi="Times New Roman"/>
          <w:color w:val="000000"/>
          <w:sz w:val="28"/>
        </w:rPr>
        <w:t xml:space="preserve"> вв. (в том числе на региональном материале).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3E468B">
        <w:rPr>
          <w:rFonts w:ascii="Times New Roman" w:hAnsi="Times New Roman"/>
          <w:b/>
          <w:color w:val="000000"/>
          <w:sz w:val="28"/>
        </w:rPr>
        <w:t>в 8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в.; определять их принадлежность к историческому периоду, этапу;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</w:t>
      </w:r>
      <w:r w:rsidRPr="003E468B">
        <w:rPr>
          <w:rFonts w:ascii="Times New Roman" w:hAnsi="Times New Roman"/>
          <w:color w:val="000000"/>
          <w:sz w:val="28"/>
        </w:rPr>
        <w:t xml:space="preserve">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</w:t>
      </w:r>
      <w:r w:rsidRPr="003E468B">
        <w:rPr>
          <w:rFonts w:ascii="Times New Roman" w:hAnsi="Times New Roman"/>
          <w:b/>
          <w:color w:val="000000"/>
          <w:sz w:val="28"/>
        </w:rPr>
        <w:t xml:space="preserve"> исторической картой: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</w:t>
      </w:r>
      <w:r w:rsidRPr="003E468B">
        <w:rPr>
          <w:rFonts w:ascii="Times New Roman" w:hAnsi="Times New Roman"/>
          <w:color w:val="000000"/>
          <w:sz w:val="28"/>
        </w:rPr>
        <w:t>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извлекать, сопоставлять и си</w:t>
      </w:r>
      <w:r w:rsidRPr="003E468B">
        <w:rPr>
          <w:rFonts w:ascii="Times New Roman" w:hAnsi="Times New Roman"/>
          <w:color w:val="000000"/>
          <w:sz w:val="28"/>
        </w:rPr>
        <w:t xml:space="preserve">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из взаимодополняющих письменных, визуальных и вещественных источников.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</w:t>
      </w:r>
      <w:r w:rsidRPr="003E468B">
        <w:rPr>
          <w:rFonts w:ascii="Times New Roman" w:hAnsi="Times New Roman"/>
          <w:color w:val="000000"/>
          <w:sz w:val="28"/>
        </w:rPr>
        <w:t xml:space="preserve">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в., их участниках;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на основе информации учебника и дополнительных материалов;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составлять описание образа жизни различ</w:t>
      </w:r>
      <w:r w:rsidRPr="003E468B">
        <w:rPr>
          <w:rFonts w:ascii="Times New Roman" w:hAnsi="Times New Roman"/>
          <w:color w:val="000000"/>
          <w:sz w:val="28"/>
        </w:rPr>
        <w:t xml:space="preserve">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>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proofErr w:type="gramStart"/>
      <w:r w:rsidRPr="003E468B">
        <w:rPr>
          <w:rFonts w:ascii="Times New Roman" w:hAnsi="Times New Roman"/>
          <w:color w:val="000000"/>
          <w:sz w:val="28"/>
        </w:rPr>
        <w:t>раскрывать существенные черты эк</w:t>
      </w:r>
      <w:r w:rsidRPr="003E468B">
        <w:rPr>
          <w:rFonts w:ascii="Times New Roman" w:hAnsi="Times New Roman"/>
          <w:color w:val="000000"/>
          <w:sz w:val="28"/>
        </w:rPr>
        <w:t xml:space="preserve">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в разных сферах жизни российского общества, промышленного переворота в европейских странах, абсолютизма как фор</w:t>
      </w:r>
      <w:r w:rsidRPr="003E468B">
        <w:rPr>
          <w:rFonts w:ascii="Times New Roman" w:hAnsi="Times New Roman"/>
          <w:color w:val="000000"/>
          <w:sz w:val="28"/>
        </w:rPr>
        <w:t xml:space="preserve">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в., внешней политики Российской империи в системе международных отношений рассматриваемого периода;</w:t>
      </w:r>
      <w:proofErr w:type="gramEnd"/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</w:t>
      </w:r>
      <w:r w:rsidRPr="003E468B">
        <w:rPr>
          <w:rFonts w:ascii="Times New Roman" w:hAnsi="Times New Roman"/>
          <w:color w:val="000000"/>
          <w:sz w:val="28"/>
        </w:rPr>
        <w:t xml:space="preserve"> и всеобщей истории, конкретизировать их на примерах исторических событий, ситуаций;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</w:t>
      </w:r>
      <w:r w:rsidRPr="003E468B">
        <w:rPr>
          <w:rFonts w:ascii="Times New Roman" w:hAnsi="Times New Roman"/>
          <w:color w:val="000000"/>
          <w:sz w:val="28"/>
        </w:rPr>
        <w:t>тизировать объяснение причин и следствий событий, представленное в нескольких текстах);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(раскрывать повторяющиеся черты исторических ситуаций, выделять черты сход</w:t>
      </w:r>
      <w:r w:rsidRPr="003E468B">
        <w:rPr>
          <w:rFonts w:ascii="Times New Roman" w:hAnsi="Times New Roman"/>
          <w:color w:val="000000"/>
          <w:sz w:val="28"/>
        </w:rPr>
        <w:t>ства и различия).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</w:t>
      </w:r>
      <w:r w:rsidRPr="003E468B">
        <w:rPr>
          <w:rFonts w:ascii="Times New Roman" w:hAnsi="Times New Roman"/>
          <w:color w:val="000000"/>
          <w:sz w:val="28"/>
        </w:rPr>
        <w:t>в</w:t>
      </w:r>
      <w:proofErr w:type="gramStart"/>
      <w:r w:rsidRPr="003E468B">
        <w:rPr>
          <w:rFonts w:ascii="Times New Roman" w:hAnsi="Times New Roman"/>
          <w:color w:val="000000"/>
          <w:sz w:val="28"/>
        </w:rPr>
        <w:t>.(</w:t>
      </w:r>
      <w:proofErr w:type="gramEnd"/>
      <w:r w:rsidRPr="003E468B">
        <w:rPr>
          <w:rFonts w:ascii="Times New Roman" w:hAnsi="Times New Roman"/>
          <w:color w:val="000000"/>
          <w:sz w:val="28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в., ценностные категории, значимые для данной эпохи (в том числе для разных социальных слоев), выра</w:t>
      </w:r>
      <w:r w:rsidRPr="003E468B">
        <w:rPr>
          <w:rFonts w:ascii="Times New Roman" w:hAnsi="Times New Roman"/>
          <w:color w:val="000000"/>
          <w:sz w:val="28"/>
        </w:rPr>
        <w:t>жать свое отношение к ним.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в. европейские влияния и национальные традиции, показывать на примерах;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выполнять учебные проекты по отечестве</w:t>
      </w:r>
      <w:r w:rsidRPr="003E468B">
        <w:rPr>
          <w:rFonts w:ascii="Times New Roman" w:hAnsi="Times New Roman"/>
          <w:color w:val="000000"/>
          <w:sz w:val="28"/>
        </w:rPr>
        <w:t xml:space="preserve">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468B">
        <w:rPr>
          <w:rFonts w:ascii="Times New Roman" w:hAnsi="Times New Roman"/>
          <w:color w:val="000000"/>
          <w:sz w:val="28"/>
        </w:rPr>
        <w:t xml:space="preserve"> в. (в том числе на региональном материале).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3E468B"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называть даты (хронологические границы) важнейших событий и процессов отечественной и </w:t>
      </w:r>
      <w:r w:rsidRPr="003E468B">
        <w:rPr>
          <w:rFonts w:ascii="Times New Roman" w:hAnsi="Times New Roman"/>
          <w:color w:val="000000"/>
          <w:sz w:val="28"/>
        </w:rPr>
        <w:t xml:space="preserve">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в.; выделять этапы (периоды) в развитии ключевых событий и процессов;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последовательность событий о</w:t>
      </w:r>
      <w:r w:rsidRPr="003E468B">
        <w:rPr>
          <w:rFonts w:ascii="Times New Roman" w:hAnsi="Times New Roman"/>
          <w:color w:val="000000"/>
          <w:sz w:val="28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на основе анализа причинно-следственных связей.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характеризовать место, обстоятельства, участников, результаты важнейших событий отечественной и всеобщей истори</w:t>
      </w:r>
      <w:r w:rsidRPr="003E468B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исторической картой</w:t>
      </w:r>
      <w:r w:rsidRPr="003E468B">
        <w:rPr>
          <w:rFonts w:ascii="Times New Roman" w:hAnsi="Times New Roman"/>
          <w:b/>
          <w:color w:val="000000"/>
          <w:sz w:val="28"/>
        </w:rPr>
        <w:t>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</w:t>
      </w:r>
      <w:r w:rsidRPr="003E468B">
        <w:rPr>
          <w:rFonts w:ascii="Times New Roman" w:hAnsi="Times New Roman"/>
          <w:color w:val="000000"/>
          <w:sz w:val="28"/>
        </w:rPr>
        <w:t xml:space="preserve"> развитие различных сфер жизни страны (группы стран).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</w:t>
      </w:r>
      <w:r w:rsidRPr="003E468B">
        <w:rPr>
          <w:rFonts w:ascii="Times New Roman" w:hAnsi="Times New Roman"/>
          <w:color w:val="000000"/>
          <w:sz w:val="28"/>
        </w:rPr>
        <w:t>раммы политических партий, статистические данные;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извлекать, сопоставлять и систематизироват</w:t>
      </w:r>
      <w:r w:rsidRPr="003E468B">
        <w:rPr>
          <w:rFonts w:ascii="Times New Roman" w:hAnsi="Times New Roman"/>
          <w:color w:val="000000"/>
          <w:sz w:val="28"/>
        </w:rPr>
        <w:t xml:space="preserve">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из разных письменных, визуальных и вещественных источников;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</w:t>
      </w:r>
      <w:r w:rsidRPr="003E468B">
        <w:rPr>
          <w:rFonts w:ascii="Times New Roman" w:hAnsi="Times New Roman"/>
          <w:color w:val="000000"/>
          <w:sz w:val="28"/>
        </w:rPr>
        <w:t xml:space="preserve">стей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с описанием и оценкой их деятельности (сообщение, презентация, эссе);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в., показывая изменения, происшедшие в течение рассматривае</w:t>
      </w:r>
      <w:r w:rsidRPr="003E468B">
        <w:rPr>
          <w:rFonts w:ascii="Times New Roman" w:hAnsi="Times New Roman"/>
          <w:color w:val="000000"/>
          <w:sz w:val="28"/>
        </w:rPr>
        <w:t>мого периода;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раскрывать</w:t>
      </w:r>
      <w:r w:rsidRPr="003E468B">
        <w:rPr>
          <w:rFonts w:ascii="Times New Roman" w:hAnsi="Times New Roman"/>
          <w:color w:val="000000"/>
          <w:sz w:val="28"/>
        </w:rPr>
        <w:t xml:space="preserve">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</w:t>
      </w:r>
      <w:r w:rsidRPr="003E468B">
        <w:rPr>
          <w:rFonts w:ascii="Times New Roman" w:hAnsi="Times New Roman"/>
          <w:color w:val="000000"/>
          <w:sz w:val="28"/>
        </w:rPr>
        <w:t>триваемого периода и участия в них России;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</w:t>
      </w:r>
      <w:r w:rsidRPr="003E468B">
        <w:rPr>
          <w:rFonts w:ascii="Times New Roman" w:hAnsi="Times New Roman"/>
          <w:color w:val="000000"/>
          <w:sz w:val="28"/>
        </w:rPr>
        <w:t xml:space="preserve"> следствий исторических событий;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 (указывать повторяющиеся черты исторических ситуаций, выделять черты сходства и различия, раскрывать, чем объяснялос</w:t>
      </w:r>
      <w:r w:rsidRPr="003E468B">
        <w:rPr>
          <w:rFonts w:ascii="Times New Roman" w:hAnsi="Times New Roman"/>
          <w:color w:val="000000"/>
          <w:sz w:val="28"/>
        </w:rPr>
        <w:t>ь своеобразие ситуаций в России, других странах).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сопоставлять высказывания историков, содержащие разные мнения по спорным вопросам о</w:t>
      </w:r>
      <w:r w:rsidRPr="003E468B">
        <w:rPr>
          <w:rFonts w:ascii="Times New Roman" w:hAnsi="Times New Roman"/>
          <w:color w:val="000000"/>
          <w:sz w:val="28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E468B">
        <w:rPr>
          <w:rFonts w:ascii="Times New Roman" w:hAnsi="Times New Roman"/>
          <w:color w:val="000000"/>
          <w:sz w:val="28"/>
        </w:rPr>
        <w:t xml:space="preserve"> в., объяснять, что могло лежать в их основе;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объяснять, какими ценностями руководствовались люди в </w:t>
      </w:r>
      <w:r w:rsidRPr="003E468B">
        <w:rPr>
          <w:rFonts w:ascii="Times New Roman" w:hAnsi="Times New Roman"/>
          <w:color w:val="000000"/>
          <w:sz w:val="28"/>
        </w:rPr>
        <w:t>рассматриваемую эпоху (на примерах конкретных ситуаций, персоналий), выражать свое отношение к ним.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</w:t>
      </w:r>
      <w:r w:rsidRPr="003E468B">
        <w:rPr>
          <w:rFonts w:ascii="Times New Roman" w:hAnsi="Times New Roman"/>
          <w:color w:val="000000"/>
          <w:sz w:val="28"/>
        </w:rPr>
        <w:t xml:space="preserve"> начала ХХ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., объяснять,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чём заключалось их значение для времени их создания и для современного общества;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ХХ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</w:t>
      </w:r>
      <w:proofErr w:type="gramEnd"/>
      <w:r w:rsidRPr="003E468B">
        <w:rPr>
          <w:rFonts w:ascii="Times New Roman" w:hAnsi="Times New Roman"/>
          <w:color w:val="000000"/>
          <w:sz w:val="28"/>
        </w:rPr>
        <w:t>. (</w:t>
      </w:r>
      <w:proofErr w:type="gramStart"/>
      <w:r w:rsidRPr="003E468B">
        <w:rPr>
          <w:rFonts w:ascii="Times New Roman" w:hAnsi="Times New Roman"/>
          <w:color w:val="000000"/>
          <w:sz w:val="28"/>
        </w:rPr>
        <w:t>в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том числе на региональном материале);</w:t>
      </w:r>
    </w:p>
    <w:p w:rsidR="00AF50B2" w:rsidRPr="003E468B" w:rsidRDefault="00C043F0">
      <w:pPr>
        <w:spacing w:after="0" w:line="264" w:lineRule="auto"/>
        <w:ind w:firstLine="600"/>
        <w:jc w:val="both"/>
      </w:pPr>
      <w:r w:rsidRPr="003E468B">
        <w:rPr>
          <w:rFonts w:ascii="Times New Roman" w:hAnsi="Times New Roman"/>
          <w:color w:val="000000"/>
          <w:sz w:val="28"/>
        </w:rPr>
        <w:t xml:space="preserve">объяснять, в чем состоит </w:t>
      </w:r>
      <w:r w:rsidRPr="003E468B">
        <w:rPr>
          <w:rFonts w:ascii="Times New Roman" w:hAnsi="Times New Roman"/>
          <w:color w:val="000000"/>
          <w:sz w:val="28"/>
        </w:rPr>
        <w:t xml:space="preserve">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E468B">
        <w:rPr>
          <w:rFonts w:ascii="Times New Roman" w:hAnsi="Times New Roman"/>
          <w:color w:val="000000"/>
          <w:sz w:val="28"/>
        </w:rPr>
        <w:t xml:space="preserve"> ‒ начала ХХ </w:t>
      </w:r>
      <w:proofErr w:type="gramStart"/>
      <w:r w:rsidRPr="003E468B">
        <w:rPr>
          <w:rFonts w:ascii="Times New Roman" w:hAnsi="Times New Roman"/>
          <w:color w:val="000000"/>
          <w:sz w:val="28"/>
        </w:rPr>
        <w:t>в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. </w:t>
      </w:r>
      <w:proofErr w:type="gramStart"/>
      <w:r w:rsidRPr="003E468B">
        <w:rPr>
          <w:rFonts w:ascii="Times New Roman" w:hAnsi="Times New Roman"/>
          <w:color w:val="000000"/>
          <w:sz w:val="28"/>
        </w:rPr>
        <w:t>для</w:t>
      </w:r>
      <w:proofErr w:type="gramEnd"/>
      <w:r w:rsidRPr="003E468B">
        <w:rPr>
          <w:rFonts w:ascii="Times New Roman" w:hAnsi="Times New Roman"/>
          <w:color w:val="000000"/>
          <w:sz w:val="28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bookmarkStart w:id="7" w:name="block-93703514"/>
      <w:bookmarkEnd w:id="6"/>
      <w:r w:rsidRPr="003E468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3993"/>
        <w:gridCol w:w="1409"/>
        <w:gridCol w:w="1841"/>
        <w:gridCol w:w="1910"/>
        <w:gridCol w:w="3875"/>
      </w:tblGrid>
      <w:tr w:rsidR="00AF50B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</w:pPr>
          </w:p>
          <w:p w:rsidR="00AF50B2" w:rsidRDefault="00C043F0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Первобытное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https://www.prlib.ru/collections/467201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3854"/>
        <w:gridCol w:w="1452"/>
        <w:gridCol w:w="1841"/>
        <w:gridCol w:w="1910"/>
        <w:gridCol w:w="3875"/>
      </w:tblGrid>
      <w:tr w:rsidR="00AF50B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Средневековое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https://www.prlib.ru/collections/467201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1"/>
        <w:gridCol w:w="3918"/>
        <w:gridCol w:w="1435"/>
        <w:gridCol w:w="1841"/>
        <w:gridCol w:w="1910"/>
        <w:gridCol w:w="3875"/>
      </w:tblGrid>
      <w:tr w:rsidR="00AF50B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https://www.prlib.ru/collections/467201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F50B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Рождение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AF50B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 w:rsidRPr="003E4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t>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и общественное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https://history.ru</w:t>
              </w:r>
            </w:hyperlink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F50B2" w:rsidRDefault="00AF50B2"/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bookmarkStart w:id="8" w:name="block-9370351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9"/>
        <w:gridCol w:w="4472"/>
        <w:gridCol w:w="2580"/>
        <w:gridCol w:w="2473"/>
        <w:gridCol w:w="2506"/>
      </w:tblGrid>
      <w:tr w:rsidR="00AF50B2">
        <w:trPr>
          <w:trHeight w:val="144"/>
          <w:tblCellSpacing w:w="20" w:type="nil"/>
        </w:trPr>
        <w:tc>
          <w:tcPr>
            <w:tcW w:w="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Возникновение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первых госуда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рств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Др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>евнем Междуречье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теме "Восточное Средиземноморье в древности"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Религия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 культура Древней Индии и Древнего Китая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по теме "Древняя Греция"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Гражданские </w:t>
            </w:r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до н. э.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нашего края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8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539"/>
        <w:gridCol w:w="2533"/>
        <w:gridCol w:w="2438"/>
        <w:gridCol w:w="2473"/>
      </w:tblGrid>
      <w:tr w:rsidR="00AF50B2">
        <w:trPr>
          <w:trHeight w:val="144"/>
          <w:tblCellSpacing w:w="20" w:type="nil"/>
        </w:trPr>
        <w:tc>
          <w:tcPr>
            <w:tcW w:w="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От Древности к Средневековью: Рим, варвары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христианская Церковь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Крестовые </w:t>
            </w:r>
            <w:r>
              <w:rPr>
                <w:rFonts w:ascii="Times New Roman" w:hAnsi="Times New Roman"/>
                <w:color w:val="000000"/>
                <w:sz w:val="24"/>
              </w:rPr>
              <w:t>походы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Китай и Япония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Средние века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народов.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-м тыс. н. э.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Русь при Игоре, Ольге,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Святославе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раздробленность Руси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и быт 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земли и Золотая Орда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Победа </w:t>
            </w:r>
            <w:r>
              <w:rPr>
                <w:rFonts w:ascii="Times New Roman" w:hAnsi="Times New Roman"/>
                <w:color w:val="000000"/>
                <w:sz w:val="24"/>
              </w:rPr>
              <w:t>на Куликовом поле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государь всея Руси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"Создание единого Российского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государства"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3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7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4319"/>
        <w:gridCol w:w="2675"/>
        <w:gridCol w:w="2542"/>
        <w:gridCol w:w="2570"/>
      </w:tblGrid>
      <w:tr w:rsidR="00AF50B2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"Эпоха Великих географических открытий"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Китай и Япония: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поисках стабильности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1533 - </w:t>
            </w:r>
            <w:r>
              <w:rPr>
                <w:rFonts w:ascii="Times New Roman" w:hAnsi="Times New Roman"/>
                <w:color w:val="000000"/>
                <w:sz w:val="24"/>
              </w:rPr>
              <w:t>1547 гг.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Избранной рады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Падение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Избранной рады и введение опричнины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Завершение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Смуты и иностранной интервенции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"Смута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России"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низы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общества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при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первых Романовых"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Уроки итогового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повторения и контроля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54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7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8"/>
        <w:gridCol w:w="4303"/>
        <w:gridCol w:w="2682"/>
        <w:gridCol w:w="2548"/>
        <w:gridCol w:w="2576"/>
      </w:tblGrid>
      <w:tr w:rsidR="00AF50B2">
        <w:trPr>
          <w:trHeight w:val="144"/>
          <w:tblCellSpacing w:w="20" w:type="nil"/>
        </w:trPr>
        <w:tc>
          <w:tcPr>
            <w:tcW w:w="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Успешные и безуспешные реформы французских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королей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революция: конец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Старого порядка и установление республики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итоги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Латинская Америка: путь 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независимости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Африка во времена расцвета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работорговли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война: </w:t>
            </w:r>
            <w:r>
              <w:rPr>
                <w:rFonts w:ascii="Times New Roman" w:hAnsi="Times New Roman"/>
                <w:color w:val="000000"/>
                <w:sz w:val="24"/>
              </w:rPr>
              <w:t>"Полтавская виктория"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Парад реформ: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модернизация по-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петровски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Эпоха дворцовых </w:t>
            </w:r>
            <w:r>
              <w:rPr>
                <w:rFonts w:ascii="Times New Roman" w:hAnsi="Times New Roman"/>
                <w:color w:val="000000"/>
                <w:sz w:val="24"/>
              </w:rPr>
              <w:t>переворотов (1725 - 1762)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освоения Новороссии и Крыма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служба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в."/ Всероссийская проверочная работа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</w:t>
            </w:r>
            <w:r>
              <w:rPr>
                <w:rFonts w:ascii="Times New Roman" w:hAnsi="Times New Roman"/>
                <w:color w:val="000000"/>
                <w:sz w:val="24"/>
              </w:rPr>
              <w:t>мероприятия нового императора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Заграничные походы русской армии.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Венский конгресс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Восстание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декабристов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итогового контроля по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7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7"/>
        <w:gridCol w:w="4344"/>
        <w:gridCol w:w="2685"/>
        <w:gridCol w:w="2550"/>
        <w:gridCol w:w="2578"/>
      </w:tblGrid>
      <w:tr w:rsidR="00AF50B2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50B2" w:rsidRDefault="00AF50B2"/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50B2" w:rsidRDefault="00AF50B2">
            <w:pPr>
              <w:spacing w:after="0"/>
              <w:ind w:left="135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50B2" w:rsidRDefault="00AF50B2">
            <w:pPr>
              <w:spacing w:after="0"/>
              <w:ind w:left="135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Экономика делает решающий </w:t>
            </w:r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Центральная и Юго-Восточная Европа: империи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нации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Италия: "запоздавшая </w:t>
            </w:r>
            <w:r>
              <w:rPr>
                <w:rFonts w:ascii="Times New Roman" w:hAnsi="Times New Roman"/>
                <w:color w:val="000000"/>
                <w:sz w:val="24"/>
              </w:rPr>
              <w:t>нация"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Китай и Япония: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разные ответы на вызовы модернизации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война (1853 - 1856)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Крестьянская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реформа 1861 г., ее значение и последствия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повторения, обобщения и контроля по теме "Социальная и правовая модернизация страны при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 ее общественное значение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Основные регионы империи и их роль в жизни страны. Национальные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движения и национальная политика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Идейные течения и общественное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повторения, обобщения и контроля по теме "Общественный путь и общественное движение"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1894 - 1904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Русско-японская война 1904 - 1905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Урок итогового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повторения и контроля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AF50B2">
            <w:pPr>
              <w:spacing w:after="0"/>
              <w:ind w:left="135"/>
              <w:jc w:val="center"/>
            </w:pPr>
          </w:p>
        </w:tc>
      </w:tr>
      <w:tr w:rsidR="00AF50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8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7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Default="00AF50B2">
      <w:pPr>
        <w:sectPr w:rsidR="00AF5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50B2" w:rsidRPr="003E468B" w:rsidRDefault="00C043F0">
      <w:pPr>
        <w:spacing w:before="199" w:after="199"/>
        <w:ind w:left="120"/>
      </w:pPr>
      <w:bookmarkStart w:id="9" w:name="block-93703522"/>
      <w:bookmarkEnd w:id="8"/>
      <w:r w:rsidRPr="003E468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3E468B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3E46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F50B2" w:rsidRDefault="00AF50B2">
      <w:pPr>
        <w:spacing w:before="199" w:after="199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333333"/>
                <w:sz w:val="24"/>
              </w:rPr>
              <w:t xml:space="preserve">Проверяемые предметные результаты </w:t>
            </w:r>
            <w:r w:rsidRPr="003E468B">
              <w:rPr>
                <w:rFonts w:ascii="Times New Roman" w:hAnsi="Times New Roman"/>
                <w:b/>
                <w:color w:val="333333"/>
                <w:sz w:val="24"/>
              </w:rPr>
              <w:t>освоения основной образовательной программы основного общего образования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истории Древнего мира, по дате устанавливать принадлежность события к веку, тысячелетию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еских событий, явлений, процессов истории 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Группировать, систематизировать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факты по заданному признаку</w:t>
            </w:r>
          </w:p>
        </w:tc>
      </w:tr>
      <w:tr w:rsidR="00AF50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дарств, места важнейших исторических событий), используя легенду карты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события, явления, процессы истории 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AF50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ников (письменные, визуальные, вещественные), приводить примеры источников разных типов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Извлекать из письменного источника исторические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формацию с информацией из других источников при изучении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торической информации по истории 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AF50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Рассказывать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Рассказывать об исторических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личностях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Древнего мира (ключевых моментах их биографии, роли в исторических событиях)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Давать 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раткое описание памятников культуры эпохи первобытности и древнейших цивилизаций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Раскрывать существенные черты и характерные признаки исторических событий, явлений, процессов истории Древнего мира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Иллюстрировать общие явлен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ия, черты конкретными примерами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в эпоху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Древнего мира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ьзуя источники разных типов</w:t>
            </w:r>
          </w:p>
        </w:tc>
      </w:tr>
      <w:tr w:rsidR="00AF50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Раскрывать значение памятников древней истории и культуры, необходимость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сохранения их в современном мире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AF50B2" w:rsidRPr="003E46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AF50B2" w:rsidRPr="003E468B" w:rsidRDefault="00AF50B2">
      <w:pPr>
        <w:spacing w:before="199" w:after="199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50B2" w:rsidRDefault="00AF50B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333333"/>
                <w:sz w:val="24"/>
              </w:rPr>
              <w:t xml:space="preserve">Проверяемые предметные результаты освоения основной образовательной программы </w:t>
            </w:r>
            <w:r w:rsidRPr="003E468B">
              <w:rPr>
                <w:rFonts w:ascii="Times New Roman" w:hAnsi="Times New Roman"/>
                <w:b/>
                <w:color w:val="333333"/>
                <w:sz w:val="24"/>
              </w:rPr>
              <w:t>основного общего образования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Устанавливать длительность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синхронность событий истории Руси и всеобщей истории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AF50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рств в Ср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>едние века, о направл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AF50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источников отечественной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авторство,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время, место создания источника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Находить в визуальном источнике и вещественном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памятнике ключевые символы, образы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из других источников при изучении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очники исторической информации по отечественной и всеобщей истории 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AF50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фактов, дат, исторических понятий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Представлять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описание памятников материальной и художественной культуры изучаемой эпохи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смысл ключевых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Проводить синхрони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эпохи Средневековья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Излагать оценки событий и личностей эпохи Средневековья, приводимые в учебной и научно-популярной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литературе, объяснять, на каких фактах они основаны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Высказывать отношение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AF50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культуры Руси и других стран эпохи Средневековья, необходимость сохранения их в современном мире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AF50B2" w:rsidRPr="003E468B" w:rsidRDefault="00AF50B2">
      <w:pPr>
        <w:spacing w:after="0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онологические рамки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вв., определять их принадлежность 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части века (половина, треть, четверть)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исторических фактов, работа с фактами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Группировать, систематизировать факты по заданному признаку (группировка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событий по их принадлежности к историческим процессам, составление таблиц, схем)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вв., с информацией из других источников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обстоятельства и цель создания источника, раскрывать его информационную ценность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Сопоставлять и систематизировать информацию из нескольких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однотипных источников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в виде таблиц, схем, диаграмм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Составлять краткую характеристику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Анализ, объяснение исторических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событий, явлений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смысл ключевых понятий, относящихся к данной эпохе отечественной и всеобщей истории, конкретизировать их на примерах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исторических событий, ситуаций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(выявлять в историческом тексте и излагать суждения о причинах и следствиях событий, систематизировать 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я черты исторических ситуаций, выделять черты сходства и различия)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к наиболее значимым событиям и личностям прошлого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Выражать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ических эпох представления людей о мире, системы общественных ценностей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AF50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в справочной литературе, информационно-телекоммуникационной сети "Интернет" для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AF50B2" w:rsidRPr="003E468B" w:rsidRDefault="00AF50B2">
      <w:pPr>
        <w:spacing w:after="0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в.; определять их принадлежн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ость к историческому периоду, этапу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AF50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AF50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раскрывать его информационную ценность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Соотносить извлеченную из ис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 виде таблиц,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схем, диаграмм</w:t>
            </w:r>
          </w:p>
        </w:tc>
      </w:tr>
      <w:tr w:rsidR="00AF50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их участниках, демонстрируя понимание историческ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их явлений, процессов и знание необходимых фактов, дат, исторических понятий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на основе информации учебника и дополнительных материалов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Раскрывать существенные черты и характерные признаки исторических событий,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(раскрывать повторяющиеся черты исторических ситуаций, выделять черты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ценностные категории, значимые для данной эпохи (в том чи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сле для разных социальных слоев), выражать свое отношение к ним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 помощью фактического материала, в том числе испол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ьзуя источники разных типов</w:t>
            </w:r>
          </w:p>
        </w:tc>
      </w:tr>
      <w:tr w:rsidR="00AF50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F50B2" w:rsidRPr="003E468B" w:rsidRDefault="00AF50B2">
      <w:pPr>
        <w:spacing w:after="0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 отечественной и всеобщей исто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в том числе на основе анализа причинно-следственных связей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Группировать, систематизировать факты по самостоятельно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AF50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Характериз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AF50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ограммы политических партий, статистические данные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Извлекать, сопоставлять и си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из разных письменных, визуальных и вещественных источников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дополнение к известным ранее видам письменных источников особенности таких материалов, как произведения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в. в виде таблиц, схем, диаграмм</w:t>
            </w:r>
          </w:p>
        </w:tc>
      </w:tr>
      <w:tr w:rsidR="00AF50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Составлять развернутую характеристику историчес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художественных приемов и другое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смысл ключевых понятий, относящихся к данной эпохе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отечественной и всеобщей истории; соотносить общие понятия и факты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gramEnd"/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ие ситуаций в России, других странах)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Рассмотрение исторических версий и оценок, определение своего отношения к наиболее значимым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событиям и личностям прошлого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объяснять, что могло лежать в их основе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нных точек зрения, формулировать и аргументировать свое мнение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AF50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Выполнять учебные проек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для России, других стран мира, высказывать и аргументировать свое отношение к культурному на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следию в общественных обсуждениях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для решения познавательных задач, оценивать полноту и верифицированность информации</w:t>
            </w:r>
          </w:p>
        </w:tc>
      </w:tr>
    </w:tbl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Default="00C043F0">
      <w:pPr>
        <w:spacing w:before="199" w:after="199"/>
        <w:ind w:left="120"/>
      </w:pPr>
      <w:bookmarkStart w:id="10" w:name="block-9370352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50B2" w:rsidRDefault="00AF50B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Что изучает история. Источники исторических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знаний. Специальные (вспомогательные) исторические дисциплины.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  <w:proofErr w:type="gramEnd"/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Происхождение, расселение и эволюция древнейшего человека. Первобытность на территории России. Заселение территор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щее хозяйство. Род и родовые отношения. Представления об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окружающем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ние ремесел. Переход от присваивающего хозяйства к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производящему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родо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веке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Понятие и хр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египтян. Возникновение государственной власти.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тыс. до н.э. Египетское войско. Отношения Египта с соседн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Природные условия Месопотамии (Междуречья). Занятия населения. Древ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Культурные сокровища Ниневии. Гибель империи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жителей. Финикия: развитие ремесел, караванной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Персидская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держава.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ин из старейших городов на территории современной России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Природные условия Древнего Ки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Подъем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Причины войн. Походы персов на Грецию. Битва при Марафоне, ее значение. Усиление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Возвышение Афинского государства. Афины при Перикле. Хозяйственная жизнь. Пелопоннесс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Главенств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основании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Рима. Рим эпохи царей. Республика римских граждан. Патриции и плебеи. Управление и законы.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</w:t>
            </w:r>
            <w:r>
              <w:rPr>
                <w:rFonts w:ascii="Times New Roman" w:hAnsi="Times New Roman"/>
                <w:color w:val="000000"/>
                <w:sz w:val="24"/>
              </w:rPr>
              <w:t>инции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Установление императорской власти. Октавиан Август.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, перенос столицы в Константинополь. Разд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 Древнего Рима: архитектура, скульптура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нашего края в древности: особенности географиче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Всеобщая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история. История Средних веков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Усиление королевской власти.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Салическая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Природные условия Аравий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Усиление королевской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Итал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Осень Средневековья. Столетняя война. Ж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тура средневековой Европы.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Монго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месла Государства и народы Африки в Средние века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Историческое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культурное наследие Средних веков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ники по истории России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тыс. н.э. Формирование новой политической и этнической карты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Отношения с Византийской империей, государствами Центральной, Западной и Северной Европы, кочевниками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европейских степей. Русь в международной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варяг в греки". Волжский торговый путь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ах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ое развитие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Русь в социально-политическом контексте Евразии. Внешняя политика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рные контакты Руси и Византии. Византийское наследие на Руси. Русская церковь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дных и южных русских земель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великое княжение Владимирское. Противостояние Твери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Москвы. Усиление Московского княжества при первых московских князьях, Иван Калита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</w:t>
            </w:r>
            <w:r>
              <w:rPr>
                <w:rFonts w:ascii="Times New Roman" w:hAnsi="Times New Roman"/>
                <w:color w:val="000000"/>
                <w:sz w:val="24"/>
              </w:rPr>
              <w:t>ва с Великим княжеством Литовским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Народы и государства степной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нашествие Тимура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Распад Золотой Орды. Казан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си с Западом и Востоком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 представлениях о картине мира в Евразии в связи с завершением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Василий Темный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политический строй, отношения с Москвой, Ливонским орденом,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Великим княжеством Литовским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</w:t>
            </w:r>
            <w:r>
              <w:rPr>
                <w:rFonts w:ascii="Times New Roman" w:hAnsi="Times New Roman"/>
                <w:color w:val="000000"/>
                <w:sz w:val="24"/>
              </w:rPr>
              <w:t>я борьба (иосифляне и нестяжатели)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Судебника. Формирование аппарата управления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Вхождение Псковской, Смоленской, Рязанской земель в состав Российского 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война с Великим княжеством Литовским, отношения с Крымским и Казанским ханствами, п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осольства в европейские государства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в.)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AF50B2" w:rsidRPr="003E468B" w:rsidRDefault="00AF50B2">
      <w:pPr>
        <w:spacing w:before="199" w:after="199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Конец </w:t>
            </w:r>
            <w:r>
              <w:rPr>
                <w:rFonts w:ascii="Times New Roman" w:hAnsi="Times New Roman"/>
                <w:color w:val="000000"/>
                <w:sz w:val="24"/>
              </w:rPr>
              <w:t>XV - XVII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Предпосылки Великих географических открытий. Поиски европейцами мо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ва, появление новых социальных групп. Повседневная жизнь обитателей городов и деревень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</w:t>
            </w:r>
            <w:r>
              <w:rPr>
                <w:rFonts w:ascii="Times New Roman" w:hAnsi="Times New Roman"/>
                <w:color w:val="000000"/>
                <w:sz w:val="24"/>
              </w:rPr>
              <w:t>адения. Начало формирования колониальных империй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королевская реформация. "Золотой век" Ели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Особенности социально-экономического развития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Реформация и Контрреформация в Польше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Высокое Возрождение в Италии: художник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 и их произведения. Северное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Великолепный: завоеватель, законодатель. Упра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 Средиземноморская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Регентство Елены Глинской: денежная реформа, унификация мер длины, веса, объема, начало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Реформы центральн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Присоединение Казанского и Астраханского ханств.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Значение включения Среднего и Нижнего Поволжья в состав Российского государств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оединения к России Западной Сибири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льный состав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Царь Федор Иванович. Борьба за власть в боярском окружении.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ства: Указ об "урочных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летах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>". Пресечение царской династии Рюриковичей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Дискуссия о его прич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Польско-литовская интервенция. Оборона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Свержение Василия Шуйского и переход власти к Семибоярщине. Договор об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избрании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на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</w:t>
            </w:r>
            <w:r>
              <w:rPr>
                <w:rFonts w:ascii="Times New Roman" w:hAnsi="Times New Roman"/>
                <w:color w:val="000000"/>
                <w:sz w:val="24"/>
              </w:rPr>
              <w:t>оя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Патриарх Никон, его конфликт с царской властью. Раскол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Церкви. Протопоп Аввакум, формирование религиозной традиции старообрядчества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Восстановление экономического потенциала страны. Первые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общества.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Государев двор, служилый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Соляной бунт в Москве. Народные восстания 1650-х гг. в городах России, Новг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Дипломатические контакты со странами Европы и Азии после Смуты. Смоленская война. Поляновский мир. Связи России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с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Гетманщины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(запорожских и малороссийских земель под управлен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Нерчинский договор с Китаем. Освоение Поволжья и Сибири.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Литература. "Калязинская челобитная". Жития. Симеон Полоцкий. Архитектура. Приказ каменных дел.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вв.) монастыря, Ново-Иерусалимского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в.) в Москве.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- настоящее 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ремя)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 край в 1960 - 70-е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век. Система государственного управления краем.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Наши известные земляки. История края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наши дни. Специальная военная операция: герои и подвиги</w:t>
            </w:r>
          </w:p>
        </w:tc>
      </w:tr>
    </w:tbl>
    <w:p w:rsidR="00AF50B2" w:rsidRPr="003E468B" w:rsidRDefault="00AF50B2">
      <w:pPr>
        <w:spacing w:before="199" w:after="199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Истоки европейского Просвещения. Достижения естественных наук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дро, Ж. Д'Аламбер). Германское Просвещение. Распространение идей Просвещения в Америке. Влияние просветителей на изменение представлений об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отношениях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машинным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>. Социальные и экономические последстви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Реформы просвещенного абсолютизма. Итальянские государства: политическ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ая раздробленность. Усиление власти Габсбургов над частью итальянских земель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Попытки проведения реформ в Пор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Причины революции. Хронологические рамки и основные этапы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Развитие науки. Новая картина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жанры, писатели, великие романы. Художественные стили: классицизм, барокко,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</w:t>
            </w:r>
            <w:r>
              <w:rPr>
                <w:rFonts w:ascii="Times New Roman" w:hAnsi="Times New Roman"/>
                <w:color w:val="000000"/>
                <w:sz w:val="24"/>
              </w:rPr>
              <w:t>опейских держав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Индия. Ослабление империи Великих Моголов. Борьба европейцев за владения в Индии. Утверждение британского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Сегуны и дайме. Положение сословий. Культура стран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Модернизация как жизненно важная национальная задача. Начало царствования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душной подати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Табель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 рангах. Противоречия в политике по отношению к купечеству и городским сословиям: расширение их прав в местно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политика. Северная война. Причины и цели войны. Неудачи в начале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</w:t>
            </w:r>
            <w:r>
              <w:rPr>
                <w:rFonts w:ascii="Times New Roman" w:hAnsi="Times New Roman"/>
                <w:color w:val="000000"/>
                <w:sz w:val="24"/>
              </w:rPr>
              <w:t>и империей. Каспийский поход Петра I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а. Памятники раннего барокко.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аздники. Европейский стиль в одежде, развлечениях, питании. Изменения в положении женщин.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русской культуре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Причины нестабильности по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ы Иоа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нновны. Кабинет министров. Роль Э. Бирона, А.И. Остермана, А.П.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Волынского, Б.Х. Миниха в управлении и политической жизни страны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Россия при Елиз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ание Московского университета. М.В. Ломоносов и И.И. Шувалов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в 1760 - 1790-х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Промышленность в городе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AF50B2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Водно-транспортные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системы: Вышневолоцкая, Тих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Обостр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развитие общественной мысли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на юг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1787 г.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ее влияние на политику страны. Основные принципы внутренней политики. Ограничение 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Манифест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 "трехдневной барщине". Полити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AF50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</w:t>
            </w:r>
            <w:r>
              <w:rPr>
                <w:rFonts w:ascii="Times New Roman" w:hAnsi="Times New Roman"/>
                <w:color w:val="000000"/>
                <w:sz w:val="24"/>
              </w:rPr>
              <w:t>ия эскадры Ф.Ф. Ушакова в Средиземном море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Первые журналы. Общественные идеи в прои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Развитие новой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дьбы. Духовенство. Купечество. Крестьянство.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 мастера и произведения. Академия художеств в Санкт-Петербурге. Расцв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Новые веяния в изобразительном искусстве в конце столетия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Академия наук в Санкт-Петербурге. Изучение страны - главная задача российской науки. Географические экспедиции.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AF50B2" w:rsidRPr="003E46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AF50B2" w:rsidRPr="003E468B" w:rsidRDefault="00AF50B2">
      <w:pPr>
        <w:spacing w:after="0"/>
        <w:ind w:left="120"/>
      </w:pPr>
    </w:p>
    <w:p w:rsidR="00AF50B2" w:rsidRDefault="00C043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50B2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Европа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в.: экономика, соци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Франция: Реставрация, Июльская монархия, Вторая республика. Великобритания: борьба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Итал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Габсбургская империя: экономическое и политическое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Соединенные Шта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Экономическое 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социально-политическое развитие стран Европы и США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сс в пр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>омышленности и сельском хозяйстве. 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азвитие транспорта и сре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Проблемы модернизации. Мексиканская революция 1910 - 1917 гг.: участники, итоги, значение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ошениях. Переход к политике завоеваний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Османская империя. Традиционные устои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 национальное движение. Восстание сипаев (1857 - 1859). Объявление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Революция в физике. Достижения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естествознания и медицины. Развитие философии, психологии и социологии.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Эволюция стилей в литературе, живо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Историческое и культ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еления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Реформаторские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Расширение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</w:t>
            </w:r>
            <w:r>
              <w:rPr>
                <w:rFonts w:ascii="Times New Roman" w:hAnsi="Times New Roman"/>
                <w:color w:val="000000"/>
                <w:sz w:val="24"/>
              </w:rPr>
              <w:t>ий мир 1856 г.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</w:t>
            </w:r>
            <w:r>
              <w:rPr>
                <w:rFonts w:ascii="Times New Roman" w:hAnsi="Times New Roman"/>
                <w:color w:val="000000"/>
                <w:sz w:val="24"/>
              </w:rPr>
              <w:t>овые и промышленные центры. Городское самоуправление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Царство Польское. Поль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Национальные корни отечественной культуры и западные влияния. Государственная политика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культура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европейской культуры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правления на окраинах империи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Многовекторность внешней политики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</w:t>
            </w:r>
            <w:r>
              <w:rPr>
                <w:rFonts w:ascii="Times New Roman" w:hAnsi="Times New Roman"/>
                <w:color w:val="000000"/>
                <w:sz w:val="24"/>
              </w:rPr>
              <w:t>я в 1880 - 1890-х гг.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</w:t>
            </w:r>
            <w:r>
              <w:rPr>
                <w:rFonts w:ascii="Times New Roman" w:hAnsi="Times New Roman"/>
                <w:color w:val="000000"/>
                <w:sz w:val="24"/>
              </w:rPr>
              <w:t>арных отношений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Помещичье "оскудение". Социальные типы крестьян и </w:t>
            </w:r>
            <w:r>
              <w:rPr>
                <w:rFonts w:ascii="Times New Roman" w:hAnsi="Times New Roman"/>
                <w:color w:val="000000"/>
                <w:sz w:val="24"/>
              </w:rPr>
              <w:t>помещиков. Дворяне-предприниматели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</w:t>
            </w:r>
            <w:r>
              <w:rPr>
                <w:rFonts w:ascii="Times New Roman" w:hAnsi="Times New Roman"/>
                <w:color w:val="000000"/>
                <w:sz w:val="24"/>
              </w:rPr>
              <w:t>астнопредпринимательские способы его решения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Формирование гражданского общества и основные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рительность. Студенческое движение. Рабочее движение. Женское движение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 съезд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социал-демократической рабочей партии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Развитие городской культуры. Технический прогресс и пере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 пороге нового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Россия в систем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дверии мировой катастрофы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его окружение.</w:t>
            </w:r>
          </w:p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Деятельность В.К. Плеве на посту министра внутренних дел. Оппозиционное либеральное движение. "Союз освобождения". Банке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Государственной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Государственная дума. Идейно-политический спектр.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Общественный и социальный подъем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Живопись. "Мир искусства". Архитектура. Скульптура.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AF50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F50B2" w:rsidRPr="003E46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Pr="003E468B" w:rsidRDefault="00C043F0">
      <w:pPr>
        <w:spacing w:before="199" w:after="199"/>
        <w:ind w:left="120"/>
      </w:pPr>
      <w:bookmarkStart w:id="11" w:name="block-93703519"/>
      <w:bookmarkEnd w:id="10"/>
      <w:r w:rsidRPr="003E468B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</w:t>
      </w:r>
      <w:r w:rsidRPr="003E468B">
        <w:rPr>
          <w:rFonts w:ascii="Times New Roman" w:hAnsi="Times New Roman"/>
          <w:b/>
          <w:color w:val="000000"/>
          <w:sz w:val="28"/>
        </w:rPr>
        <w:t>ГО ОБЩЕГО ОБРАЗОВАНИЯ</w:t>
      </w:r>
    </w:p>
    <w:p w:rsidR="00AF50B2" w:rsidRPr="003E468B" w:rsidRDefault="00AF50B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Умение определять последовательность событий,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мение выявлять особенности развития культуры, быта и нравов народов в различные исторические эпохи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Умение рассказывать на основе самостоятельно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ую точку зрения с помощью фактического материала, в том числе используя источники разных типов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явления, процессы; сопоставлять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иц, схем, диаграмм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AF50B2" w:rsidRPr="003E468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Приобретение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зных культур; уважения к историческому наследию народов России</w:t>
            </w:r>
          </w:p>
        </w:tc>
      </w:tr>
    </w:tbl>
    <w:p w:rsidR="00AF50B2" w:rsidRPr="003E468B" w:rsidRDefault="00AF50B2">
      <w:pPr>
        <w:spacing w:before="199" w:after="199"/>
        <w:ind w:left="120"/>
      </w:pPr>
    </w:p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Pr="003E468B" w:rsidRDefault="00C043F0">
      <w:pPr>
        <w:spacing w:before="199" w:after="199"/>
        <w:ind w:left="120"/>
      </w:pPr>
      <w:bookmarkStart w:id="12" w:name="block-93703518"/>
      <w:bookmarkEnd w:id="11"/>
      <w:r w:rsidRPr="003E468B">
        <w:rPr>
          <w:rFonts w:ascii="Times New Roman" w:hAnsi="Times New Roman"/>
          <w:b/>
          <w:color w:val="000000"/>
          <w:sz w:val="28"/>
        </w:rPr>
        <w:lastRenderedPageBreak/>
        <w:t>П</w:t>
      </w:r>
      <w:r w:rsidRPr="003E468B"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AF50B2" w:rsidRPr="003E468B" w:rsidRDefault="00AF50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 w:rsidRPr="003E468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Народы и государства на территории нашей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страны в древности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Принятие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структура Руси. Внутриполитическое развитие. Общественный строй Руси. Древнерусское право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ледие на Руси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 Орда. Межкультурные связи и коммуникации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Падение Византии и рост церковно-политической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Культурное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веках: от великого княжества к царству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завершение объединения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Земские соб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 в. Пресечение династии Рюриковичей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Россия при первы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Юридическое оформление крепостного права. Социальные движения. Эпоха Великих географических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Развитие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образования и научных знаний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вв.: от царства к империи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Роль государства в создании промышленности. Социальная политика. Консол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Социальные движения. Итоги, последствия и значени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е петровских преобразований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Северная война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Внешняя поли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, ее основные задачи, направления, итоги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Национальная политика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Ограничение дворянских привилегий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 области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вв.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Внешняя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Россия - великая мировая держава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: реформаторские и консервативные тенденции. Социально-экономическое развитие России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</w:t>
            </w:r>
            <w:r>
              <w:rPr>
                <w:rFonts w:ascii="Times New Roman" w:hAnsi="Times New Roman"/>
                <w:color w:val="222222"/>
                <w:sz w:val="24"/>
              </w:rPr>
              <w:t>тнокультурный облик страны. Национальная политика. Кавказская война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Крымская война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Социальная и правовая модернизация страны при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. Великие реформы 1860 - 1870-х гг. Национальная и религиозная политика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Внутренняя политика Алекса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вв. Индустриализация и урбанизация. Пореформенный социум: идейные те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в.: динамика и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. Общественно-политические движения и политические партии </w:t>
            </w:r>
            <w:proofErr w:type="gramStart"/>
            <w:r w:rsidRPr="003E468B">
              <w:rPr>
                <w:rFonts w:ascii="Times New Roman" w:hAnsi="Times New Roman"/>
                <w:color w:val="222222"/>
                <w:sz w:val="24"/>
              </w:rPr>
              <w:t>в н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>ачале</w:t>
            </w:r>
            <w:proofErr w:type="gramEnd"/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Происхождение человека. Первобытное общество.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Периодизация и характеристика основных этапов истории Древнего мира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</w:t>
            </w:r>
            <w:r>
              <w:rPr>
                <w:rFonts w:ascii="Times New Roman" w:hAnsi="Times New Roman"/>
                <w:color w:val="000000"/>
                <w:sz w:val="24"/>
              </w:rPr>
              <w:t>игия стран Древнего Востока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История Средних веков и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раннего Нового времени: Периодизация и характеристика основных этапов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Борьба христианской Европы с расширением господства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История Нового времени: Периодизация и характеристика основных этапов. Эпоха Просвещения. Просвещенный абсол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Абсолютная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Война за независимость британских колоний в Северной Америке и образование СШ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Европейские 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Гражданская война в США. Борьба за освобождение и образование независимых госуда</w:t>
            </w:r>
            <w:proofErr w:type="gramStart"/>
            <w:r w:rsidRPr="003E468B">
              <w:rPr>
                <w:rFonts w:ascii="Times New Roman" w:hAnsi="Times New Roman"/>
                <w:color w:val="000000"/>
                <w:sz w:val="24"/>
              </w:rPr>
              <w:t>рств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 Л</w:t>
            </w:r>
            <w:proofErr w:type="gramEnd"/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F50B2" w:rsidRPr="003E46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F50B2" w:rsidRDefault="00C043F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F50B2" w:rsidRPr="003E468B" w:rsidRDefault="00C043F0">
            <w:pPr>
              <w:spacing w:after="0"/>
              <w:ind w:left="182"/>
              <w:jc w:val="both"/>
            </w:pPr>
            <w:r w:rsidRPr="003E468B">
              <w:rPr>
                <w:rFonts w:ascii="Times New Roman" w:hAnsi="Times New Roman"/>
                <w:color w:val="000000"/>
                <w:sz w:val="24"/>
              </w:rPr>
              <w:t>Культура и к</w:t>
            </w:r>
            <w:r w:rsidRPr="003E468B">
              <w:rPr>
                <w:rFonts w:ascii="Times New Roman" w:hAnsi="Times New Roman"/>
                <w:color w:val="000000"/>
                <w:sz w:val="24"/>
              </w:rPr>
              <w:t>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p w:rsidR="00AF50B2" w:rsidRPr="003E468B" w:rsidRDefault="00C043F0">
      <w:pPr>
        <w:spacing w:after="0"/>
        <w:ind w:left="120"/>
      </w:pPr>
      <w:bookmarkStart w:id="13" w:name="block-93703517"/>
      <w:bookmarkEnd w:id="12"/>
      <w:r w:rsidRPr="003E468B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F50B2" w:rsidRPr="003E468B" w:rsidRDefault="00C043F0">
      <w:pPr>
        <w:spacing w:after="0" w:line="480" w:lineRule="auto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F50B2" w:rsidRPr="003E468B" w:rsidRDefault="00AF50B2">
      <w:pPr>
        <w:spacing w:after="0" w:line="480" w:lineRule="auto"/>
        <w:ind w:left="120"/>
      </w:pPr>
    </w:p>
    <w:p w:rsidR="00AF50B2" w:rsidRPr="003E468B" w:rsidRDefault="00AF50B2">
      <w:pPr>
        <w:spacing w:after="0" w:line="480" w:lineRule="auto"/>
        <w:ind w:left="120"/>
      </w:pP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480" w:lineRule="auto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F50B2" w:rsidRPr="003E468B" w:rsidRDefault="00AF50B2">
      <w:pPr>
        <w:spacing w:after="0" w:line="480" w:lineRule="auto"/>
        <w:ind w:left="120"/>
      </w:pPr>
    </w:p>
    <w:p w:rsidR="00AF50B2" w:rsidRPr="003E468B" w:rsidRDefault="00AF50B2">
      <w:pPr>
        <w:spacing w:after="0"/>
        <w:ind w:left="120"/>
      </w:pPr>
    </w:p>
    <w:p w:rsidR="00AF50B2" w:rsidRPr="003E468B" w:rsidRDefault="00C043F0">
      <w:pPr>
        <w:spacing w:after="0" w:line="480" w:lineRule="auto"/>
        <w:ind w:left="120"/>
      </w:pPr>
      <w:r w:rsidRPr="003E468B">
        <w:rPr>
          <w:rFonts w:ascii="Times New Roman" w:hAnsi="Times New Roman"/>
          <w:b/>
          <w:color w:val="000000"/>
          <w:sz w:val="28"/>
        </w:rPr>
        <w:t xml:space="preserve">ЦИФРОВЫЕ </w:t>
      </w:r>
      <w:r w:rsidRPr="003E468B"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AF50B2" w:rsidRPr="003E468B" w:rsidRDefault="00AF50B2">
      <w:pPr>
        <w:spacing w:after="0" w:line="480" w:lineRule="auto"/>
        <w:ind w:left="120"/>
      </w:pPr>
    </w:p>
    <w:p w:rsidR="00AF50B2" w:rsidRPr="003E468B" w:rsidRDefault="00AF50B2">
      <w:pPr>
        <w:sectPr w:rsidR="00AF50B2" w:rsidRPr="003E468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C043F0" w:rsidRPr="003E468B" w:rsidRDefault="00C043F0"/>
    <w:sectPr w:rsidR="00C043F0" w:rsidRPr="003E46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83AFB"/>
    <w:multiLevelType w:val="multilevel"/>
    <w:tmpl w:val="EA542C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0B2"/>
    <w:rsid w:val="003E468B"/>
    <w:rsid w:val="00AF50B2"/>
    <w:rsid w:val="00C0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istory.ru" TargetMode="External"/><Relationship Id="rId18" Type="http://schemas.openxmlformats.org/officeDocument/2006/relationships/hyperlink" Target="https://history.ru" TargetMode="External"/><Relationship Id="rId26" Type="http://schemas.openxmlformats.org/officeDocument/2006/relationships/hyperlink" Target="https://history.ru" TargetMode="External"/><Relationship Id="rId39" Type="http://schemas.openxmlformats.org/officeDocument/2006/relationships/hyperlink" Target="https://history.ru" TargetMode="External"/><Relationship Id="rId21" Type="http://schemas.openxmlformats.org/officeDocument/2006/relationships/hyperlink" Target="https://history.ru" TargetMode="External"/><Relationship Id="rId34" Type="http://schemas.openxmlformats.org/officeDocument/2006/relationships/hyperlink" Target="https://history.ru" TargetMode="External"/><Relationship Id="rId42" Type="http://schemas.openxmlformats.org/officeDocument/2006/relationships/hyperlink" Target="https://history.ru" TargetMode="External"/><Relationship Id="rId47" Type="http://schemas.openxmlformats.org/officeDocument/2006/relationships/hyperlink" Target="https://history.ru" TargetMode="External"/><Relationship Id="rId50" Type="http://schemas.openxmlformats.org/officeDocument/2006/relationships/hyperlink" Target="https://history.ru" TargetMode="External"/><Relationship Id="rId55" Type="http://schemas.openxmlformats.org/officeDocument/2006/relationships/hyperlink" Target="https://history.ru" TargetMode="External"/><Relationship Id="rId63" Type="http://schemas.openxmlformats.org/officeDocument/2006/relationships/hyperlink" Target="https://history.ru" TargetMode="External"/><Relationship Id="rId7" Type="http://schemas.openxmlformats.org/officeDocument/2006/relationships/hyperlink" Target="https://history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history.ru" TargetMode="External"/><Relationship Id="rId29" Type="http://schemas.openxmlformats.org/officeDocument/2006/relationships/hyperlink" Target="https://history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istory.ru" TargetMode="External"/><Relationship Id="rId11" Type="http://schemas.openxmlformats.org/officeDocument/2006/relationships/hyperlink" Target="https://history.ru" TargetMode="External"/><Relationship Id="rId24" Type="http://schemas.openxmlformats.org/officeDocument/2006/relationships/hyperlink" Target="https://history.ru" TargetMode="External"/><Relationship Id="rId32" Type="http://schemas.openxmlformats.org/officeDocument/2006/relationships/hyperlink" Target="https://history.ru" TargetMode="External"/><Relationship Id="rId37" Type="http://schemas.openxmlformats.org/officeDocument/2006/relationships/hyperlink" Target="https://history.ru" TargetMode="External"/><Relationship Id="rId40" Type="http://schemas.openxmlformats.org/officeDocument/2006/relationships/hyperlink" Target="https://history.ru" TargetMode="External"/><Relationship Id="rId45" Type="http://schemas.openxmlformats.org/officeDocument/2006/relationships/hyperlink" Target="https://history.ru" TargetMode="External"/><Relationship Id="rId53" Type="http://schemas.openxmlformats.org/officeDocument/2006/relationships/hyperlink" Target="https://history.ru" TargetMode="External"/><Relationship Id="rId58" Type="http://schemas.openxmlformats.org/officeDocument/2006/relationships/hyperlink" Target="https://history.ru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history.ru" TargetMode="External"/><Relationship Id="rId23" Type="http://schemas.openxmlformats.org/officeDocument/2006/relationships/hyperlink" Target="https://history.ru" TargetMode="External"/><Relationship Id="rId28" Type="http://schemas.openxmlformats.org/officeDocument/2006/relationships/hyperlink" Target="https://history.ru" TargetMode="External"/><Relationship Id="rId36" Type="http://schemas.openxmlformats.org/officeDocument/2006/relationships/hyperlink" Target="https://history.ru" TargetMode="External"/><Relationship Id="rId49" Type="http://schemas.openxmlformats.org/officeDocument/2006/relationships/hyperlink" Target="https://history.ru" TargetMode="External"/><Relationship Id="rId57" Type="http://schemas.openxmlformats.org/officeDocument/2006/relationships/hyperlink" Target="https://history.ru" TargetMode="External"/><Relationship Id="rId61" Type="http://schemas.openxmlformats.org/officeDocument/2006/relationships/hyperlink" Target="https://history.ru" TargetMode="External"/><Relationship Id="rId10" Type="http://schemas.openxmlformats.org/officeDocument/2006/relationships/hyperlink" Target="https://history.ru" TargetMode="External"/><Relationship Id="rId19" Type="http://schemas.openxmlformats.org/officeDocument/2006/relationships/hyperlink" Target="https://history.ru" TargetMode="External"/><Relationship Id="rId31" Type="http://schemas.openxmlformats.org/officeDocument/2006/relationships/hyperlink" Target="https://history.ru" TargetMode="External"/><Relationship Id="rId44" Type="http://schemas.openxmlformats.org/officeDocument/2006/relationships/hyperlink" Target="https://history.ru" TargetMode="External"/><Relationship Id="rId52" Type="http://schemas.openxmlformats.org/officeDocument/2006/relationships/hyperlink" Target="https://history.ru" TargetMode="External"/><Relationship Id="rId60" Type="http://schemas.openxmlformats.org/officeDocument/2006/relationships/hyperlink" Target="https://history.ru" TargetMode="External"/><Relationship Id="rId65" Type="http://schemas.openxmlformats.org/officeDocument/2006/relationships/hyperlink" Target="https://histor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istory.ru" TargetMode="External"/><Relationship Id="rId14" Type="http://schemas.openxmlformats.org/officeDocument/2006/relationships/hyperlink" Target="https://history.ru" TargetMode="External"/><Relationship Id="rId22" Type="http://schemas.openxmlformats.org/officeDocument/2006/relationships/hyperlink" Target="https://www.prlib.ru/collections/467201" TargetMode="External"/><Relationship Id="rId27" Type="http://schemas.openxmlformats.org/officeDocument/2006/relationships/hyperlink" Target="https://history.ru" TargetMode="External"/><Relationship Id="rId30" Type="http://schemas.openxmlformats.org/officeDocument/2006/relationships/hyperlink" Target="https://history.ru" TargetMode="External"/><Relationship Id="rId35" Type="http://schemas.openxmlformats.org/officeDocument/2006/relationships/hyperlink" Target="https://www.prlib.ru/collections/467201" TargetMode="External"/><Relationship Id="rId43" Type="http://schemas.openxmlformats.org/officeDocument/2006/relationships/hyperlink" Target="https://www.prlib.ru/collections/467201" TargetMode="External"/><Relationship Id="rId48" Type="http://schemas.openxmlformats.org/officeDocument/2006/relationships/hyperlink" Target="https://history.ru" TargetMode="External"/><Relationship Id="rId56" Type="http://schemas.openxmlformats.org/officeDocument/2006/relationships/hyperlink" Target="https://history.ru" TargetMode="External"/><Relationship Id="rId64" Type="http://schemas.openxmlformats.org/officeDocument/2006/relationships/hyperlink" Target="https://history.ru" TargetMode="External"/><Relationship Id="rId8" Type="http://schemas.openxmlformats.org/officeDocument/2006/relationships/hyperlink" Target="https://history.ru" TargetMode="External"/><Relationship Id="rId51" Type="http://schemas.openxmlformats.org/officeDocument/2006/relationships/hyperlink" Target="https://history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history.ru" TargetMode="External"/><Relationship Id="rId17" Type="http://schemas.openxmlformats.org/officeDocument/2006/relationships/hyperlink" Target="https://history.ru" TargetMode="External"/><Relationship Id="rId25" Type="http://schemas.openxmlformats.org/officeDocument/2006/relationships/hyperlink" Target="https://history.ru" TargetMode="External"/><Relationship Id="rId33" Type="http://schemas.openxmlformats.org/officeDocument/2006/relationships/hyperlink" Target="https://history.ru" TargetMode="External"/><Relationship Id="rId38" Type="http://schemas.openxmlformats.org/officeDocument/2006/relationships/hyperlink" Target="https://history.ru" TargetMode="External"/><Relationship Id="rId46" Type="http://schemas.openxmlformats.org/officeDocument/2006/relationships/hyperlink" Target="https://history.ru" TargetMode="External"/><Relationship Id="rId59" Type="http://schemas.openxmlformats.org/officeDocument/2006/relationships/hyperlink" Target="https://history.ru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history.ru" TargetMode="External"/><Relationship Id="rId41" Type="http://schemas.openxmlformats.org/officeDocument/2006/relationships/hyperlink" Target="https://history.ru" TargetMode="External"/><Relationship Id="rId54" Type="http://schemas.openxmlformats.org/officeDocument/2006/relationships/hyperlink" Target="https://history.ru" TargetMode="External"/><Relationship Id="rId62" Type="http://schemas.openxmlformats.org/officeDocument/2006/relationships/hyperlink" Target="https://histo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144</Pages>
  <Words>38026</Words>
  <Characters>216751</Characters>
  <Application>Microsoft Office Word</Application>
  <DocSecurity>0</DocSecurity>
  <Lines>1806</Lines>
  <Paragraphs>508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2026-09-07T09:22:00Z</dcterms:created>
  <dcterms:modified xsi:type="dcterms:W3CDTF">2026-09-07T09:22:00Z</dcterms:modified>
</cp:coreProperties>
</file>