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7CB" w:rsidRPr="004D67CB" w:rsidRDefault="004D67CB" w:rsidP="004D67C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4D67CB">
        <w:rPr>
          <w:rFonts w:ascii="Times New Roman" w:hAnsi="Times New Roman" w:cs="Times New Roman"/>
          <w:b/>
          <w:szCs w:val="24"/>
        </w:rPr>
        <w:t>МУНИЦИПАЛЬНОЕ БЮДЖЕТНОЕ ОБЩЕОБРАЗОВАТЕЛЬНОЕ УЧРЕЖДЕНИЕ</w:t>
      </w:r>
    </w:p>
    <w:p w:rsidR="004D67CB" w:rsidRPr="004D67CB" w:rsidRDefault="004D67CB" w:rsidP="004D67C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4D67CB">
        <w:rPr>
          <w:rFonts w:ascii="Times New Roman" w:hAnsi="Times New Roman" w:cs="Times New Roman"/>
          <w:b/>
          <w:szCs w:val="24"/>
        </w:rPr>
        <w:t>ГОРОДСКОГО ОКРУГА ТОЛЬЯТТИ</w:t>
      </w:r>
    </w:p>
    <w:p w:rsidR="004D67CB" w:rsidRPr="004D67CB" w:rsidRDefault="004D67CB" w:rsidP="004D67C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4D67CB">
        <w:rPr>
          <w:rFonts w:ascii="Times New Roman" w:hAnsi="Times New Roman" w:cs="Times New Roman"/>
          <w:b/>
          <w:szCs w:val="24"/>
        </w:rPr>
        <w:t>«ШКОЛА ИМЕНИ АКАДЕМИКА СЕРГЕЯ ПАВЛОВИЧА КОРОЛЁВА»</w:t>
      </w:r>
    </w:p>
    <w:p w:rsidR="004D67CB" w:rsidRPr="004D67CB" w:rsidRDefault="004D67CB" w:rsidP="004D67CB">
      <w:pPr>
        <w:spacing w:after="0"/>
        <w:ind w:left="120"/>
      </w:pPr>
    </w:p>
    <w:p w:rsidR="004D67CB" w:rsidRPr="004D67CB" w:rsidRDefault="004D67CB" w:rsidP="004D67CB">
      <w:pPr>
        <w:spacing w:after="0"/>
        <w:ind w:left="120"/>
      </w:pPr>
    </w:p>
    <w:tbl>
      <w:tblPr>
        <w:tblpPr w:leftFromText="180" w:rightFromText="180" w:bottomFromText="200" w:vertAnchor="text" w:horzAnchor="margin" w:tblpXSpec="center" w:tblpY="92"/>
        <w:tblW w:w="10296" w:type="dxa"/>
        <w:tblLook w:val="04A0" w:firstRow="1" w:lastRow="0" w:firstColumn="1" w:lastColumn="0" w:noHBand="0" w:noVBand="1"/>
      </w:tblPr>
      <w:tblGrid>
        <w:gridCol w:w="3492"/>
        <w:gridCol w:w="3969"/>
        <w:gridCol w:w="2835"/>
      </w:tblGrid>
      <w:tr w:rsidR="004D67CB" w:rsidRPr="004D67CB" w:rsidTr="004D67CB">
        <w:trPr>
          <w:trHeight w:val="2004"/>
        </w:trPr>
        <w:tc>
          <w:tcPr>
            <w:tcW w:w="3492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4D67CB" w:rsidRPr="004D67CB" w:rsidRDefault="004D67C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D67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РАССМОТРЕНА</w:t>
            </w:r>
          </w:p>
          <w:p w:rsidR="004D67CB" w:rsidRPr="004D67CB" w:rsidRDefault="004D67C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D67C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заседании  МО учителей </w:t>
            </w:r>
          </w:p>
          <w:p w:rsidR="004D67CB" w:rsidRPr="004D67CB" w:rsidRDefault="004D67C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D67C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общественно-научных предметов</w:t>
            </w:r>
          </w:p>
          <w:p w:rsidR="004D67CB" w:rsidRDefault="004D67C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26.05.2026 г.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4D67CB" w:rsidRPr="004D67CB" w:rsidRDefault="004D67CB">
            <w:pPr>
              <w:widowControl w:val="0"/>
              <w:autoSpaceDE w:val="0"/>
              <w:autoSpaceDN w:val="0"/>
              <w:spacing w:after="0"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4D67CB">
              <w:rPr>
                <w:rFonts w:ascii="Times New Roman" w:eastAsia="Times New Roman" w:hAnsi="Times New Roman" w:cs="Times New Roman"/>
                <w:b/>
                <w:sz w:val="24"/>
              </w:rPr>
              <w:t>ПРИНЯТА</w:t>
            </w:r>
            <w:proofErr w:type="gramEnd"/>
          </w:p>
          <w:p w:rsidR="004D67CB" w:rsidRPr="004D67CB" w:rsidRDefault="004D67CB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4D67CB">
              <w:rPr>
                <w:rFonts w:ascii="Times New Roman" w:eastAsia="Times New Roman" w:hAnsi="Times New Roman" w:cs="Times New Roman"/>
                <w:sz w:val="24"/>
              </w:rPr>
              <w:t>на заседании Педагогического</w:t>
            </w:r>
            <w:r w:rsidRPr="004D67C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 xml:space="preserve"> совета</w:t>
            </w:r>
          </w:p>
          <w:p w:rsidR="004D67CB" w:rsidRPr="004D67CB" w:rsidRDefault="004D67CB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67CB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4D67C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4D67CB">
              <w:rPr>
                <w:rFonts w:ascii="Times New Roman" w:eastAsia="Times New Roman" w:hAnsi="Times New Roman" w:cs="Times New Roman"/>
                <w:spacing w:val="-2"/>
                <w:sz w:val="24"/>
              </w:rPr>
              <w:t>17</w:t>
            </w:r>
            <w:r w:rsidRPr="004D67C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>от 26.05.2026</w:t>
            </w:r>
            <w:r w:rsidRPr="004D67C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4D67CB" w:rsidRPr="004D67CB" w:rsidRDefault="004D67CB">
            <w:pPr>
              <w:widowControl w:val="0"/>
              <w:autoSpaceDE w:val="0"/>
              <w:autoSpaceDN w:val="0"/>
              <w:spacing w:after="0"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D67CB">
              <w:rPr>
                <w:rFonts w:ascii="Times New Roman" w:eastAsia="Times New Roman" w:hAnsi="Times New Roman" w:cs="Times New Roman"/>
                <w:b/>
                <w:sz w:val="24"/>
              </w:rPr>
              <w:t>УТВЕРЖДЕНА</w:t>
            </w:r>
          </w:p>
          <w:p w:rsidR="004D67CB" w:rsidRPr="004D67CB" w:rsidRDefault="004D67CB">
            <w:pPr>
              <w:widowControl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67CB">
              <w:rPr>
                <w:rFonts w:ascii="Times New Roman" w:eastAsia="Times New Roman" w:hAnsi="Times New Roman" w:cs="Times New Roman"/>
                <w:sz w:val="24"/>
              </w:rPr>
              <w:t>приказом</w:t>
            </w:r>
            <w:r w:rsidRPr="004D67CB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4D67CB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>МБУ</w:t>
            </w:r>
            <w:r w:rsidRPr="004D67C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>«Школа</w:t>
            </w:r>
            <w:r w:rsidRPr="004D67C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Pr="004D67C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>С.П.</w:t>
            </w:r>
            <w:r w:rsidRPr="004D67C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>Королёва» №</w:t>
            </w:r>
            <w:r w:rsidRPr="004D67C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>80/1 от</w:t>
            </w:r>
            <w:r w:rsidRPr="004D67C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D67CB">
              <w:rPr>
                <w:rFonts w:ascii="Times New Roman" w:eastAsia="Times New Roman" w:hAnsi="Times New Roman" w:cs="Times New Roman"/>
                <w:sz w:val="24"/>
              </w:rPr>
              <w:t>27.05.2026 г.</w:t>
            </w:r>
          </w:p>
        </w:tc>
      </w:tr>
    </w:tbl>
    <w:p w:rsidR="00A25E1C" w:rsidRPr="004D67CB" w:rsidRDefault="00A25E1C">
      <w:pPr>
        <w:spacing w:after="0"/>
        <w:ind w:left="120"/>
      </w:pPr>
    </w:p>
    <w:p w:rsidR="00A25E1C" w:rsidRPr="004D67CB" w:rsidRDefault="00A25E1C">
      <w:pPr>
        <w:spacing w:after="0"/>
        <w:ind w:left="120"/>
      </w:pPr>
    </w:p>
    <w:p w:rsidR="00A25E1C" w:rsidRPr="004D67CB" w:rsidRDefault="00A25E1C">
      <w:pPr>
        <w:spacing w:after="0"/>
        <w:ind w:left="120"/>
      </w:pPr>
    </w:p>
    <w:p w:rsidR="00A25E1C" w:rsidRPr="004D67CB" w:rsidRDefault="00A25E1C">
      <w:pPr>
        <w:spacing w:after="0"/>
        <w:ind w:left="120"/>
      </w:pPr>
    </w:p>
    <w:p w:rsidR="00A25E1C" w:rsidRPr="004D67CB" w:rsidRDefault="00A25E1C">
      <w:pPr>
        <w:spacing w:after="0"/>
        <w:ind w:left="120"/>
      </w:pPr>
    </w:p>
    <w:p w:rsidR="00A25E1C" w:rsidRPr="004D67CB" w:rsidRDefault="00B5041C">
      <w:pPr>
        <w:spacing w:after="0" w:line="408" w:lineRule="auto"/>
        <w:ind w:left="120"/>
        <w:jc w:val="center"/>
      </w:pPr>
      <w:r w:rsidRPr="004D67CB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25E1C" w:rsidRPr="004D67CB" w:rsidRDefault="00B5041C">
      <w:pPr>
        <w:spacing w:after="0" w:line="408" w:lineRule="auto"/>
        <w:ind w:left="120"/>
        <w:jc w:val="center"/>
      </w:pPr>
      <w:r w:rsidRPr="004D67CB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D67CB">
        <w:rPr>
          <w:rFonts w:ascii="Times New Roman" w:hAnsi="Times New Roman"/>
          <w:color w:val="000000"/>
          <w:sz w:val="28"/>
        </w:rPr>
        <w:t xml:space="preserve"> 11733360)</w:t>
      </w: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B5041C">
      <w:pPr>
        <w:spacing w:after="0" w:line="408" w:lineRule="auto"/>
        <w:ind w:left="120"/>
        <w:jc w:val="center"/>
      </w:pPr>
      <w:r w:rsidRPr="004D67CB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4D67CB">
        <w:rPr>
          <w:rFonts w:ascii="Times New Roman" w:hAnsi="Times New Roman"/>
          <w:b/>
          <w:color w:val="000000"/>
          <w:sz w:val="28"/>
        </w:rPr>
        <w:t>предмета «Обществознание»</w:t>
      </w:r>
    </w:p>
    <w:p w:rsidR="00A25E1C" w:rsidRDefault="00B5041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4D67CB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4D67CB" w:rsidRPr="004D67CB" w:rsidRDefault="004D67C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2026-2027 учебный год</w:t>
      </w:r>
      <w:bookmarkStart w:id="0" w:name="_GoBack"/>
      <w:bookmarkEnd w:id="0"/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A25E1C">
      <w:pPr>
        <w:spacing w:after="0"/>
        <w:ind w:left="120"/>
        <w:jc w:val="center"/>
      </w:pPr>
    </w:p>
    <w:p w:rsidR="00A25E1C" w:rsidRPr="004D67CB" w:rsidRDefault="00B5041C">
      <w:pPr>
        <w:spacing w:after="0"/>
        <w:ind w:left="120"/>
        <w:jc w:val="center"/>
      </w:pPr>
      <w:bookmarkStart w:id="1" w:name="cf5dfc88-880f-42b6-85c5-c31fa0d7be02"/>
      <w:r w:rsidRPr="004D67CB">
        <w:rPr>
          <w:rFonts w:ascii="Times New Roman" w:hAnsi="Times New Roman"/>
          <w:b/>
          <w:color w:val="000000"/>
          <w:sz w:val="28"/>
        </w:rPr>
        <w:t xml:space="preserve">Тольятти, </w:t>
      </w:r>
      <w:bookmarkStart w:id="2" w:name="59510cd3-fe9a-4f71-8f4d-e857ed43bbe2"/>
      <w:bookmarkEnd w:id="1"/>
      <w:r w:rsidRPr="004D67CB">
        <w:rPr>
          <w:rFonts w:ascii="Times New Roman" w:hAnsi="Times New Roman"/>
          <w:b/>
          <w:color w:val="000000"/>
          <w:sz w:val="28"/>
        </w:rPr>
        <w:t>2026 г.</w:t>
      </w:r>
      <w:bookmarkEnd w:id="2"/>
    </w:p>
    <w:p w:rsidR="00A25E1C" w:rsidRPr="004D67CB" w:rsidRDefault="00A25E1C">
      <w:pPr>
        <w:spacing w:after="0"/>
        <w:ind w:left="120"/>
      </w:pPr>
    </w:p>
    <w:p w:rsidR="00A25E1C" w:rsidRPr="004D67CB" w:rsidRDefault="00A25E1C">
      <w:pPr>
        <w:sectPr w:rsidR="00A25E1C" w:rsidRPr="004D67C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8067757"/>
    </w:p>
    <w:p w:rsidR="00A25E1C" w:rsidRPr="004D67CB" w:rsidRDefault="00B5041C">
      <w:pPr>
        <w:spacing w:after="0"/>
        <w:ind w:firstLine="600"/>
        <w:jc w:val="both"/>
      </w:pPr>
      <w:bookmarkStart w:id="4" w:name="block-98067765"/>
      <w:bookmarkEnd w:id="3"/>
      <w:r w:rsidRPr="004D67CB"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</w:t>
      </w:r>
      <w:r w:rsidRPr="004D67CB">
        <w:rPr>
          <w:rFonts w:ascii="Times New Roman" w:hAnsi="Times New Roman"/>
          <w:color w:val="000000"/>
          <w:sz w:val="28"/>
        </w:rPr>
        <w:t>писку, содержание обучения, планируемые результаты освоения программы по обществознанию.</w:t>
      </w:r>
    </w:p>
    <w:p w:rsidR="00A25E1C" w:rsidRPr="004D67CB" w:rsidRDefault="00A25E1C">
      <w:pPr>
        <w:spacing w:after="0"/>
        <w:ind w:left="120"/>
      </w:pPr>
    </w:p>
    <w:p w:rsidR="00A25E1C" w:rsidRPr="004D67CB" w:rsidRDefault="00B5041C">
      <w:pPr>
        <w:spacing w:after="0"/>
        <w:ind w:left="120"/>
      </w:pPr>
      <w:r w:rsidRPr="004D67CB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A25E1C" w:rsidRPr="004D67CB" w:rsidRDefault="00A25E1C">
      <w:pPr>
        <w:spacing w:after="0"/>
        <w:ind w:left="120"/>
      </w:pP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</w:t>
      </w:r>
      <w:r w:rsidRPr="004D67CB">
        <w:rPr>
          <w:rFonts w:ascii="Times New Roman" w:hAnsi="Times New Roman"/>
          <w:color w:val="000000"/>
          <w:sz w:val="28"/>
        </w:rPr>
        <w:t>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A25E1C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Обществознание играет ведущую роль в выполнении образовательной организацией функции интеграции молодежи в </w:t>
      </w:r>
      <w:r w:rsidRPr="004D67CB">
        <w:rPr>
          <w:rFonts w:ascii="Times New Roman" w:hAnsi="Times New Roman"/>
          <w:color w:val="000000"/>
          <w:sz w:val="28"/>
        </w:rPr>
        <w:t>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</w:t>
      </w:r>
      <w:r w:rsidRPr="004D67CB">
        <w:rPr>
          <w:rFonts w:ascii="Times New Roman" w:hAnsi="Times New Roman"/>
          <w:color w:val="000000"/>
          <w:sz w:val="28"/>
        </w:rPr>
        <w:t xml:space="preserve">нию, взаимодействию с другими людьми на благо человека и общества. </w:t>
      </w:r>
      <w:proofErr w:type="gramStart"/>
      <w:r w:rsidRPr="004D67CB">
        <w:rPr>
          <w:rFonts w:ascii="Times New Roman" w:hAnsi="Times New Roman"/>
          <w:color w:val="000000"/>
          <w:sz w:val="28"/>
        </w:rPr>
        <w:t>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</w:t>
      </w:r>
      <w:r w:rsidRPr="004D67CB">
        <w:rPr>
          <w:rFonts w:ascii="Times New Roman" w:hAnsi="Times New Roman"/>
          <w:color w:val="000000"/>
          <w:sz w:val="28"/>
        </w:rPr>
        <w:t xml:space="preserve">анностях человека и гражданина, способствует воспитанию российской 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 xml:space="preserve">ЦЕЛИ ИЗУЧЕНИЯ УЧЕБНОГО ПРЕДМЕТА «ОБЩЕСТВОЗНАНИЕ» </w:t>
      </w:r>
    </w:p>
    <w:p w:rsidR="00A25E1C" w:rsidRPr="004D67CB" w:rsidRDefault="00B5041C">
      <w:pPr>
        <w:spacing w:after="0"/>
        <w:ind w:left="12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НА УРОВНЕ СРЕДНЕГО ОБЩЕГО ОБРАЗОВАНИЯ: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• </w:t>
      </w:r>
      <w:r w:rsidRPr="004D67CB">
        <w:rPr>
          <w:rFonts w:ascii="Times New Roman" w:hAnsi="Times New Roman"/>
          <w:color w:val="000000"/>
          <w:sz w:val="28"/>
        </w:rPr>
        <w:t>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</w:t>
      </w:r>
      <w:r w:rsidRPr="004D67CB">
        <w:rPr>
          <w:rFonts w:ascii="Times New Roman" w:hAnsi="Times New Roman"/>
          <w:color w:val="000000"/>
          <w:sz w:val="28"/>
        </w:rPr>
        <w:t>анина, закрепленным в Конституции Российской Федерации;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</w:t>
      </w:r>
      <w:r w:rsidRPr="004D67CB">
        <w:rPr>
          <w:rFonts w:ascii="Times New Roman" w:hAnsi="Times New Roman"/>
          <w:color w:val="000000"/>
          <w:sz w:val="28"/>
        </w:rPr>
        <w:t xml:space="preserve">азличных областях жизни: семейной, трудовой, профессиональной; </w:t>
      </w:r>
      <w:r w:rsidRPr="004D67CB">
        <w:rPr>
          <w:rFonts w:ascii="Times New Roman" w:hAnsi="Times New Roman"/>
          <w:color w:val="000000"/>
          <w:sz w:val="28"/>
        </w:rPr>
        <w:lastRenderedPageBreak/>
        <w:t>развитие способности обучающихся к личному самоопределению, самореализации, самоконтролю;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• освоение системы знаний об обществе и человеке, формирование целостной картины общества и закономерно</w:t>
      </w:r>
      <w:r w:rsidRPr="004D67CB">
        <w:rPr>
          <w:rFonts w:ascii="Times New Roman" w:hAnsi="Times New Roman"/>
          <w:color w:val="000000"/>
          <w:sz w:val="28"/>
        </w:rPr>
        <w:t xml:space="preserve">стей его развития, соответствующей современному уровню научных знаний и позволяющей реализовать требования к личностным,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метапредметным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и предметным результатам освоения образовательной программы, представленным во ФГОС СОО;</w:t>
      </w:r>
      <w:proofErr w:type="gramEnd"/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• овладение умениями получать, </w:t>
      </w:r>
      <w:r w:rsidRPr="004D67CB">
        <w:rPr>
          <w:rFonts w:ascii="Times New Roman" w:hAnsi="Times New Roman"/>
          <w:color w:val="000000"/>
          <w:sz w:val="28"/>
        </w:rPr>
        <w:t>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• совершенст</w:t>
      </w:r>
      <w:r w:rsidRPr="004D67CB">
        <w:rPr>
          <w:rFonts w:ascii="Times New Roman" w:hAnsi="Times New Roman"/>
          <w:color w:val="000000"/>
          <w:sz w:val="28"/>
        </w:rPr>
        <w:t>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</w:t>
      </w:r>
      <w:r w:rsidRPr="004D67CB">
        <w:rPr>
          <w:rFonts w:ascii="Times New Roman" w:hAnsi="Times New Roman"/>
          <w:color w:val="000000"/>
          <w:sz w:val="28"/>
        </w:rPr>
        <w:t>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  <w:proofErr w:type="gramEnd"/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С учетом преемственности с уровнем основно</w:t>
      </w:r>
      <w:r w:rsidRPr="004D67CB">
        <w:rPr>
          <w:rFonts w:ascii="Times New Roman" w:hAnsi="Times New Roman"/>
          <w:color w:val="000000"/>
          <w:sz w:val="28"/>
        </w:rPr>
        <w:t>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</w:t>
      </w:r>
      <w:r w:rsidRPr="004D67CB">
        <w:rPr>
          <w:rFonts w:ascii="Times New Roman" w:hAnsi="Times New Roman"/>
          <w:color w:val="000000"/>
          <w:sz w:val="28"/>
        </w:rPr>
        <w:t>ации; особенности современного российского общества в единстве сфер общественной жизни и институтов, также роли России в мире;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различные аспекты межличностного и других видов социального взаимодействия, а также взаимодействия людей и социальных групп с осн</w:t>
      </w:r>
      <w:r w:rsidRPr="004D67CB">
        <w:rPr>
          <w:rFonts w:ascii="Times New Roman" w:hAnsi="Times New Roman"/>
          <w:color w:val="000000"/>
          <w:sz w:val="28"/>
        </w:rPr>
        <w:t>овными институтами государства и гражданского общества и регулирующие эти взаимодействия социальные нормы.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</w:t>
      </w:r>
      <w:r w:rsidRPr="004D67CB">
        <w:rPr>
          <w:rFonts w:ascii="Times New Roman" w:hAnsi="Times New Roman"/>
          <w:color w:val="000000"/>
          <w:sz w:val="28"/>
        </w:rPr>
        <w:t>а уровне среднего общего образования: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представление в содержании уче</w:t>
      </w:r>
      <w:r w:rsidRPr="004D67CB">
        <w:rPr>
          <w:rFonts w:ascii="Times New Roman" w:hAnsi="Times New Roman"/>
          <w:color w:val="000000"/>
          <w:sz w:val="28"/>
        </w:rPr>
        <w:t xml:space="preserve">бного предмета закономерностей развития и основных сфер жизни общества, типичных видов человеческой </w:t>
      </w:r>
      <w:r w:rsidRPr="004D67CB">
        <w:rPr>
          <w:rFonts w:ascii="Times New Roman" w:hAnsi="Times New Roman"/>
          <w:color w:val="000000"/>
          <w:sz w:val="28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</w:t>
      </w:r>
      <w:r w:rsidRPr="004D67CB">
        <w:rPr>
          <w:rFonts w:ascii="Times New Roman" w:hAnsi="Times New Roman"/>
          <w:color w:val="000000"/>
          <w:sz w:val="28"/>
        </w:rPr>
        <w:t xml:space="preserve"> путей решения актуальных социальных проблем;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обеспечение развития ключевых навыков, формируемых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деятельностным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компонентом социально-гуманитарного образования (выявление проблем, принятие решений, работа с информацией), и компетентностей, имеющих универса</w:t>
      </w:r>
      <w:r w:rsidRPr="004D67CB">
        <w:rPr>
          <w:rFonts w:ascii="Times New Roman" w:hAnsi="Times New Roman"/>
          <w:color w:val="000000"/>
          <w:sz w:val="28"/>
        </w:rPr>
        <w:t>льное значение для различных видов деятельности и при выборе профессии;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</w:t>
      </w:r>
      <w:r w:rsidRPr="004D67CB">
        <w:rPr>
          <w:rFonts w:ascii="Times New Roman" w:hAnsi="Times New Roman"/>
          <w:color w:val="000000"/>
          <w:sz w:val="28"/>
        </w:rPr>
        <w:t>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расширение возможностей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самопрезентации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обучающихся, </w:t>
      </w:r>
      <w:proofErr w:type="gramStart"/>
      <w:r w:rsidRPr="004D67CB">
        <w:rPr>
          <w:rFonts w:ascii="Times New Roman" w:hAnsi="Times New Roman"/>
          <w:color w:val="000000"/>
          <w:sz w:val="28"/>
        </w:rPr>
        <w:t>мотивирующей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креативное мышление и участие в социальных пр</w:t>
      </w:r>
      <w:r w:rsidRPr="004D67CB">
        <w:rPr>
          <w:rFonts w:ascii="Times New Roman" w:hAnsi="Times New Roman"/>
          <w:color w:val="000000"/>
          <w:sz w:val="28"/>
        </w:rPr>
        <w:t>актиках.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i/>
          <w:color w:val="000000"/>
          <w:sz w:val="28"/>
        </w:rPr>
        <w:t xml:space="preserve">Отличие содержания обществознания на уровне среднего общего образования от содержания уровня основного общего образования заключается </w:t>
      </w:r>
      <w:proofErr w:type="gramStart"/>
      <w:r w:rsidRPr="004D67CB">
        <w:rPr>
          <w:rFonts w:ascii="Times New Roman" w:hAnsi="Times New Roman"/>
          <w:i/>
          <w:color w:val="000000"/>
          <w:sz w:val="28"/>
        </w:rPr>
        <w:t>в</w:t>
      </w:r>
      <w:proofErr w:type="gramEnd"/>
      <w:r w:rsidRPr="004D67CB">
        <w:rPr>
          <w:rFonts w:ascii="Times New Roman" w:hAnsi="Times New Roman"/>
          <w:i/>
          <w:color w:val="000000"/>
          <w:sz w:val="28"/>
        </w:rPr>
        <w:t>: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изучении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нового теоретического содержания;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рассмотрении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ряда ранее изученных социальных явлений и процессов в </w:t>
      </w:r>
      <w:r w:rsidRPr="004D67CB">
        <w:rPr>
          <w:rFonts w:ascii="Times New Roman" w:hAnsi="Times New Roman"/>
          <w:color w:val="000000"/>
          <w:sz w:val="28"/>
        </w:rPr>
        <w:t>более сложных и разнообразных связях и отношениях;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освоении </w:t>
      </w:r>
      <w:proofErr w:type="gramStart"/>
      <w:r w:rsidRPr="004D67CB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ра</w:t>
      </w:r>
      <w:r w:rsidRPr="004D67CB">
        <w:rPr>
          <w:rFonts w:ascii="Times New Roman" w:hAnsi="Times New Roman"/>
          <w:color w:val="000000"/>
          <w:sz w:val="28"/>
        </w:rPr>
        <w:t>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  <w:proofErr w:type="gramEnd"/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МЕСТО УЧЕБНОГО ПР</w:t>
      </w:r>
      <w:r w:rsidRPr="004D67CB">
        <w:rPr>
          <w:rFonts w:ascii="Times New Roman" w:hAnsi="Times New Roman"/>
          <w:b/>
          <w:color w:val="000000"/>
          <w:sz w:val="28"/>
        </w:rPr>
        <w:t>ЕДМЕТА «ОБЩЕСТВОЗНАНИЕ»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333333"/>
          <w:sz w:val="28"/>
        </w:rPr>
        <w:t>(БАЗОВЫЙ УРОВЕНЬ) В УЧЕБНОМ ПЛАНЕ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</w:t>
      </w:r>
      <w:r w:rsidRPr="004D67CB">
        <w:rPr>
          <w:rFonts w:ascii="Times New Roman" w:hAnsi="Times New Roman"/>
          <w:color w:val="000000"/>
          <w:sz w:val="28"/>
        </w:rPr>
        <w:t xml:space="preserve"> 10 классе, по 1 часу в неделю при 34 учебных неделях в 11 классе.</w:t>
      </w:r>
    </w:p>
    <w:p w:rsidR="00A25E1C" w:rsidRPr="004D67CB" w:rsidRDefault="00A25E1C">
      <w:pPr>
        <w:sectPr w:rsidR="00A25E1C" w:rsidRPr="004D67CB">
          <w:pgSz w:w="11906" w:h="16383"/>
          <w:pgMar w:top="1134" w:right="850" w:bottom="1134" w:left="1701" w:header="720" w:footer="720" w:gutter="0"/>
          <w:cols w:space="720"/>
        </w:sectPr>
      </w:pPr>
    </w:p>
    <w:p w:rsidR="00A25E1C" w:rsidRPr="004D67CB" w:rsidRDefault="00B5041C">
      <w:pPr>
        <w:spacing w:after="0"/>
        <w:ind w:left="120"/>
      </w:pPr>
      <w:bookmarkStart w:id="5" w:name="block-98067762"/>
      <w:bookmarkEnd w:id="4"/>
      <w:r w:rsidRPr="004D67CB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УЧЕБНОГО ПРЕДМЕТА «ОБЩЕСТВОЗНАНИЕ» </w:t>
      </w:r>
    </w:p>
    <w:p w:rsidR="00A25E1C" w:rsidRPr="004D67CB" w:rsidRDefault="00A25E1C">
      <w:pPr>
        <w:spacing w:after="0"/>
        <w:ind w:left="120"/>
      </w:pP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10 КЛАСС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Сознание. Мировоззрение. Виды мировоззрения. Ценности. Традиционные ценности.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Логика и её законы. Споры. Доказательство и опровержение. Лояльные приёмы спора.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Деятельность. </w:t>
      </w:r>
      <w:r w:rsidRPr="004D67CB">
        <w:rPr>
          <w:rFonts w:ascii="Times New Roman" w:hAnsi="Times New Roman"/>
          <w:color w:val="000000"/>
          <w:sz w:val="28"/>
        </w:rPr>
        <w:t>Структура деятельности. Виды деятельности. Свобода и необходимость. Ответственность. Смысл жизни.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</w:t>
      </w:r>
      <w:r w:rsidRPr="004D67CB">
        <w:rPr>
          <w:rFonts w:ascii="Times New Roman" w:hAnsi="Times New Roman"/>
          <w:color w:val="000000"/>
          <w:sz w:val="28"/>
        </w:rPr>
        <w:t>фликты.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Культура. Искусство.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Государственная политика в области культуры. Основы российской государственной культурной политики.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Учреждения культуры. Историческая память и преемственность поколений. Сохранение исторической памяти.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Музеи. Виды музеев.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Библи</w:t>
      </w:r>
      <w:r w:rsidRPr="004D67CB">
        <w:rPr>
          <w:rFonts w:ascii="Times New Roman" w:hAnsi="Times New Roman"/>
          <w:color w:val="000000"/>
          <w:sz w:val="28"/>
        </w:rPr>
        <w:t>отеки. Архивы.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Театр как вид искусства. Балет.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Музыка. Опера.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Кино. Виды и многообразие жанров</w:t>
      </w:r>
      <w:r w:rsidRPr="004D67CB">
        <w:rPr>
          <w:rFonts w:ascii="Times New Roman" w:hAnsi="Times New Roman"/>
          <w:b/>
          <w:color w:val="000000"/>
          <w:sz w:val="28"/>
        </w:rPr>
        <w:t xml:space="preserve"> </w:t>
      </w:r>
      <w:r w:rsidRPr="004D67CB">
        <w:rPr>
          <w:rFonts w:ascii="Times New Roman" w:hAnsi="Times New Roman"/>
          <w:color w:val="000000"/>
          <w:sz w:val="28"/>
        </w:rPr>
        <w:t>кино. Российский кинематограф.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Экономическая жизнь общества.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Экономика как наука. Микро- и макроэкономика. Измерители национальной экономики. Экономический рост,</w:t>
      </w:r>
      <w:r w:rsidRPr="004D67CB">
        <w:rPr>
          <w:rFonts w:ascii="Times New Roman" w:hAnsi="Times New Roman"/>
          <w:color w:val="000000"/>
          <w:sz w:val="28"/>
        </w:rPr>
        <w:t xml:space="preserve"> его типы и факторы. Экономический цикл. Безработица и государственная политика в области занятости.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Экономические системы. Рыночный механизм. Спрос и предложение. Конкуренция. Типы конкуренции. Монополия.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Предпринимательская деятельность. Формы предприним</w:t>
      </w:r>
      <w:r w:rsidRPr="004D67CB">
        <w:rPr>
          <w:rFonts w:ascii="Times New Roman" w:hAnsi="Times New Roman"/>
          <w:color w:val="000000"/>
          <w:sz w:val="28"/>
        </w:rPr>
        <w:t>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lastRenderedPageBreak/>
        <w:t>Банковская система. Финансы и финансовый рынок. Основные финансовые продукты. Риск финансовых вложен</w:t>
      </w:r>
      <w:r w:rsidRPr="004D67CB">
        <w:rPr>
          <w:rFonts w:ascii="Times New Roman" w:hAnsi="Times New Roman"/>
          <w:color w:val="000000"/>
          <w:sz w:val="28"/>
        </w:rPr>
        <w:t>ий. Финансовые продукты в сфере заимствования. Опасность финансового мошенничества. Страхование. Виды страхования.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</w:t>
      </w:r>
      <w:r w:rsidRPr="004D67CB">
        <w:rPr>
          <w:rFonts w:ascii="Times New Roman" w:hAnsi="Times New Roman"/>
          <w:color w:val="000000"/>
          <w:sz w:val="28"/>
        </w:rPr>
        <w:t>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Политическая жизнь общества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Политика и власть. Политическая деятельность. Политический процесс. Политичес</w:t>
      </w:r>
      <w:r w:rsidRPr="004D67CB">
        <w:rPr>
          <w:rFonts w:ascii="Times New Roman" w:hAnsi="Times New Roman"/>
          <w:color w:val="000000"/>
          <w:sz w:val="28"/>
        </w:rPr>
        <w:t>кое участие. Политическая элита и политическое лидерство. Политическая система общества, её структура и функции.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Политические партии как су</w:t>
      </w:r>
      <w:r w:rsidRPr="004D67CB">
        <w:rPr>
          <w:rFonts w:ascii="Times New Roman" w:hAnsi="Times New Roman"/>
          <w:color w:val="000000"/>
          <w:sz w:val="28"/>
        </w:rPr>
        <w:t>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Выборы и референдум. Избирательная система. Типы избирательны</w:t>
      </w:r>
      <w:r w:rsidRPr="004D67CB">
        <w:rPr>
          <w:rFonts w:ascii="Times New Roman" w:hAnsi="Times New Roman"/>
          <w:color w:val="000000"/>
          <w:sz w:val="28"/>
        </w:rPr>
        <w:t xml:space="preserve">х систем: </w:t>
      </w:r>
      <w:proofErr w:type="gramStart"/>
      <w:r w:rsidRPr="004D67CB">
        <w:rPr>
          <w:rFonts w:ascii="Times New Roman" w:hAnsi="Times New Roman"/>
          <w:color w:val="000000"/>
          <w:sz w:val="28"/>
        </w:rPr>
        <w:t>мажоритарная</w:t>
      </w:r>
      <w:proofErr w:type="gramEnd"/>
      <w:r w:rsidRPr="004D67CB">
        <w:rPr>
          <w:rFonts w:ascii="Times New Roman" w:hAnsi="Times New Roman"/>
          <w:color w:val="000000"/>
          <w:sz w:val="28"/>
        </w:rPr>
        <w:t>, пропорциональная, смешанная. Избирательное право. Избирательный процесс. Избирательная система Российской Федерации.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Правовая система Российской Федерации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Гражданское право. Основные принципы гражданских правоотношений. Субъекты гра</w:t>
      </w:r>
      <w:r w:rsidRPr="004D67CB">
        <w:rPr>
          <w:rFonts w:ascii="Times New Roman" w:hAnsi="Times New Roman"/>
          <w:color w:val="000000"/>
          <w:sz w:val="28"/>
        </w:rPr>
        <w:t>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Семейное право. Правовое регулирование семейных отношений. Условия заключения </w:t>
      </w:r>
      <w:r w:rsidRPr="004D67CB">
        <w:rPr>
          <w:rFonts w:ascii="Times New Roman" w:hAnsi="Times New Roman"/>
          <w:color w:val="000000"/>
          <w:sz w:val="28"/>
        </w:rPr>
        <w:t>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Трудовое право. Трудовые правоотношения. Трудовой договор. Стороны трудовых правоотношений. Права и обязанности работнико</w:t>
      </w:r>
      <w:r w:rsidRPr="004D67CB">
        <w:rPr>
          <w:rFonts w:ascii="Times New Roman" w:hAnsi="Times New Roman"/>
          <w:color w:val="000000"/>
          <w:sz w:val="28"/>
        </w:rPr>
        <w:t>в и работодателей. Особенности трудовых правоотношений несовершеннолетних.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Экологическое пра</w:t>
      </w:r>
      <w:r w:rsidRPr="004D67CB">
        <w:rPr>
          <w:rFonts w:ascii="Times New Roman" w:hAnsi="Times New Roman"/>
          <w:color w:val="000000"/>
          <w:sz w:val="28"/>
        </w:rPr>
        <w:t>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Финансовое право. Налоговое право. Налоги, сборы, страховые взнос</w:t>
      </w:r>
      <w:r w:rsidRPr="004D67CB">
        <w:rPr>
          <w:rFonts w:ascii="Times New Roman" w:hAnsi="Times New Roman"/>
          <w:color w:val="000000"/>
          <w:sz w:val="28"/>
        </w:rPr>
        <w:t>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</w:t>
      </w:r>
      <w:r w:rsidRPr="004D67CB">
        <w:rPr>
          <w:rFonts w:ascii="Times New Roman" w:hAnsi="Times New Roman"/>
          <w:color w:val="000000"/>
          <w:sz w:val="28"/>
        </w:rPr>
        <w:t>. Ответственность за налоговые правонарушения.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Уголовное право. Понятие и основные принципы уголовного права.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Процессуальное право.</w:t>
      </w:r>
      <w:r w:rsidRPr="004D67CB">
        <w:rPr>
          <w:rFonts w:ascii="Times New Roman" w:hAnsi="Times New Roman"/>
          <w:color w:val="000000"/>
          <w:sz w:val="28"/>
        </w:rPr>
        <w:t xml:space="preserve">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11 КЛАСС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Суверенитет.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Государственный суверенитет. Признаки и функ</w:t>
      </w:r>
      <w:r w:rsidRPr="004D67CB">
        <w:rPr>
          <w:rFonts w:ascii="Times New Roman" w:hAnsi="Times New Roman"/>
          <w:color w:val="000000"/>
          <w:sz w:val="28"/>
        </w:rPr>
        <w:t>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Экономический суверенитет. Суверенная экономика. Продовольственный суверенитет. Производительные силы. </w:t>
      </w:r>
      <w:r w:rsidRPr="004D67CB">
        <w:rPr>
          <w:rFonts w:ascii="Times New Roman" w:hAnsi="Times New Roman"/>
          <w:color w:val="000000"/>
          <w:sz w:val="28"/>
        </w:rPr>
        <w:t>Протекционизм.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</w:t>
      </w:r>
      <w:r w:rsidRPr="004D67CB">
        <w:rPr>
          <w:rFonts w:ascii="Times New Roman" w:hAnsi="Times New Roman"/>
          <w:color w:val="000000"/>
          <w:sz w:val="28"/>
        </w:rPr>
        <w:t>уховный и культурный суверенитет.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Россия сегодня: государственные интересы и необходимость их защиты.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Великая держава. Традиционные религии. Патриотизм как национальная идея.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lastRenderedPageBreak/>
        <w:t xml:space="preserve">Воинский долг. Воинская дисциплина. Воинская честь. Вооруженные силы Российской </w:t>
      </w:r>
      <w:r w:rsidRPr="004D67CB">
        <w:rPr>
          <w:rFonts w:ascii="Times New Roman" w:hAnsi="Times New Roman"/>
          <w:color w:val="000000"/>
          <w:sz w:val="28"/>
        </w:rPr>
        <w:t>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</w:t>
      </w:r>
      <w:r w:rsidRPr="004D67CB">
        <w:rPr>
          <w:rFonts w:ascii="Times New Roman" w:hAnsi="Times New Roman"/>
          <w:color w:val="000000"/>
          <w:sz w:val="28"/>
        </w:rPr>
        <w:t xml:space="preserve">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:rsidR="00A25E1C" w:rsidRPr="004D67CB" w:rsidRDefault="00B5041C">
      <w:pPr>
        <w:spacing w:after="0"/>
        <w:ind w:firstLine="600"/>
        <w:jc w:val="both"/>
      </w:pPr>
      <w:proofErr w:type="spellStart"/>
      <w:r w:rsidRPr="004D67CB">
        <w:rPr>
          <w:rFonts w:ascii="Times New Roman" w:hAnsi="Times New Roman"/>
          <w:color w:val="000000"/>
          <w:sz w:val="28"/>
        </w:rPr>
        <w:t>Контрактно</w:t>
      </w:r>
      <w:proofErr w:type="spellEnd"/>
      <w:r w:rsidRPr="004D67CB">
        <w:rPr>
          <w:rFonts w:ascii="Times New Roman" w:hAnsi="Times New Roman"/>
          <w:color w:val="000000"/>
          <w:sz w:val="28"/>
        </w:rPr>
        <w:t>-призывная система. Социальные льготы, дотации и другие меры государствен</w:t>
      </w:r>
      <w:r w:rsidRPr="004D67CB">
        <w:rPr>
          <w:rFonts w:ascii="Times New Roman" w:hAnsi="Times New Roman"/>
          <w:color w:val="000000"/>
          <w:sz w:val="28"/>
        </w:rPr>
        <w:t>ной поддержки военных в России. Поддержка государством ветеранов.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Федеральная служба войск национальной гвардии Российской Федерации (</w:t>
      </w:r>
      <w:proofErr w:type="spellStart"/>
      <w:r w:rsidRPr="004D67CB">
        <w:rPr>
          <w:rFonts w:ascii="Times New Roman" w:hAnsi="Times New Roman"/>
          <w:color w:val="000000"/>
          <w:sz w:val="28"/>
        </w:rPr>
        <w:t>Росгвардия</w:t>
      </w:r>
      <w:proofErr w:type="spellEnd"/>
      <w:r w:rsidRPr="004D67CB">
        <w:rPr>
          <w:rFonts w:ascii="Times New Roman" w:hAnsi="Times New Roman"/>
          <w:color w:val="000000"/>
          <w:sz w:val="28"/>
        </w:rPr>
        <w:t>). Министерство внутренних дел Российской Федерации. Функции органов государственной безопасности. Органы госуда</w:t>
      </w:r>
      <w:r w:rsidRPr="004D67CB">
        <w:rPr>
          <w:rFonts w:ascii="Times New Roman" w:hAnsi="Times New Roman"/>
          <w:color w:val="000000"/>
          <w:sz w:val="28"/>
        </w:rPr>
        <w:t>рственной безопасности Российской Федерации.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Россия в глобальной экономике.</w:t>
      </w:r>
      <w:r w:rsidRPr="004D67CB">
        <w:rPr>
          <w:rFonts w:ascii="Times New Roman" w:hAnsi="Times New Roman"/>
          <w:color w:val="000000"/>
          <w:sz w:val="28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</w:t>
      </w:r>
      <w:r w:rsidRPr="004D67CB">
        <w:rPr>
          <w:rFonts w:ascii="Times New Roman" w:hAnsi="Times New Roman"/>
          <w:color w:val="000000"/>
          <w:sz w:val="28"/>
        </w:rPr>
        <w:t xml:space="preserve">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</w:t>
      </w:r>
      <w:r w:rsidRPr="004D67CB">
        <w:rPr>
          <w:rFonts w:ascii="Times New Roman" w:hAnsi="Times New Roman"/>
          <w:color w:val="000000"/>
          <w:sz w:val="28"/>
        </w:rPr>
        <w:t>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 xml:space="preserve">Формирование справедливого миропорядка в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4D67CB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Международные отношения. Венская политическая система. Версальско</w:t>
      </w:r>
      <w:r w:rsidRPr="004D67CB">
        <w:rPr>
          <w:rFonts w:ascii="Times New Roman" w:hAnsi="Times New Roman"/>
          <w:color w:val="000000"/>
          <w:sz w:val="28"/>
        </w:rPr>
        <w:t xml:space="preserve">-Вашингтонская система международных отношений.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Ялтинско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</w:t>
      </w:r>
      <w:r w:rsidRPr="004D67CB">
        <w:rPr>
          <w:rFonts w:ascii="Times New Roman" w:hAnsi="Times New Roman"/>
          <w:color w:val="000000"/>
          <w:sz w:val="28"/>
        </w:rPr>
        <w:t>фонд помощи детям при Организации Объединенных Наций (ЮНИСЕФ).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Политический глобализм.</w:t>
      </w:r>
      <w:r w:rsidRPr="004D67CB">
        <w:rPr>
          <w:rFonts w:ascii="Times New Roman" w:hAnsi="Times New Roman"/>
          <w:color w:val="000000"/>
          <w:sz w:val="28"/>
        </w:rPr>
        <w:t xml:space="preserve"> Сущность однополярного мира. Кризис однополярного мира. Поддержка международного терроризма. Политика </w:t>
      </w:r>
      <w:r w:rsidRPr="004D67CB">
        <w:rPr>
          <w:rFonts w:ascii="Times New Roman" w:hAnsi="Times New Roman"/>
          <w:color w:val="000000"/>
          <w:sz w:val="28"/>
        </w:rPr>
        <w:lastRenderedPageBreak/>
        <w:t>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</w:t>
      </w:r>
      <w:r w:rsidRPr="004D67CB">
        <w:rPr>
          <w:rFonts w:ascii="Times New Roman" w:hAnsi="Times New Roman"/>
          <w:color w:val="000000"/>
          <w:sz w:val="28"/>
        </w:rPr>
        <w:t>ярном и многополярном мире.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:rsidR="00A25E1C" w:rsidRPr="004D67CB" w:rsidRDefault="00A25E1C">
      <w:pPr>
        <w:sectPr w:rsidR="00A25E1C" w:rsidRPr="004D67CB">
          <w:pgSz w:w="11906" w:h="16383"/>
          <w:pgMar w:top="1134" w:right="850" w:bottom="1134" w:left="1701" w:header="720" w:footer="720" w:gutter="0"/>
          <w:cols w:space="720"/>
        </w:sectPr>
      </w:pPr>
    </w:p>
    <w:p w:rsidR="00A25E1C" w:rsidRPr="004D67CB" w:rsidRDefault="00B5041C">
      <w:pPr>
        <w:spacing w:after="0"/>
        <w:ind w:left="120"/>
      </w:pPr>
      <w:bookmarkStart w:id="6" w:name="block-98067758"/>
      <w:bookmarkEnd w:id="5"/>
      <w:r w:rsidRPr="004D67CB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</w:t>
      </w:r>
      <w:r w:rsidRPr="004D67CB">
        <w:rPr>
          <w:rFonts w:ascii="Times New Roman" w:hAnsi="Times New Roman"/>
          <w:b/>
          <w:color w:val="000000"/>
          <w:sz w:val="28"/>
        </w:rPr>
        <w:t xml:space="preserve"> ПРЕДМЕТА «ОБЩЕСТВОЗНАНИЕ»</w:t>
      </w:r>
    </w:p>
    <w:p w:rsidR="00A25E1C" w:rsidRPr="004D67CB" w:rsidRDefault="00A25E1C">
      <w:pPr>
        <w:spacing w:after="0"/>
        <w:ind w:left="120"/>
      </w:pPr>
    </w:p>
    <w:p w:rsidR="00A25E1C" w:rsidRPr="004D67CB" w:rsidRDefault="00B5041C">
      <w:pPr>
        <w:spacing w:after="0"/>
        <w:ind w:left="120"/>
      </w:pPr>
      <w:r w:rsidRPr="004D67C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25E1C" w:rsidRPr="004D67CB" w:rsidRDefault="00A25E1C">
      <w:pPr>
        <w:spacing w:after="0"/>
        <w:ind w:left="120"/>
        <w:jc w:val="both"/>
      </w:pP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</w:t>
      </w:r>
      <w:r w:rsidRPr="004D67CB">
        <w:rPr>
          <w:rFonts w:ascii="Times New Roman" w:hAnsi="Times New Roman"/>
          <w:color w:val="000000"/>
          <w:sz w:val="28"/>
        </w:rPr>
        <w:t>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</w:t>
      </w:r>
      <w:r w:rsidRPr="004D67CB">
        <w:rPr>
          <w:rFonts w:ascii="Times New Roman" w:hAnsi="Times New Roman"/>
          <w:color w:val="000000"/>
          <w:sz w:val="28"/>
        </w:rPr>
        <w:t>ессе реализации основных направлений воспитательной деятельности, в том числе в части:</w:t>
      </w:r>
      <w:proofErr w:type="gramEnd"/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A25E1C" w:rsidRPr="004D67CB" w:rsidRDefault="00B5041C">
      <w:pPr>
        <w:spacing w:after="0"/>
        <w:ind w:firstLine="600"/>
        <w:jc w:val="both"/>
      </w:pPr>
      <w:proofErr w:type="spellStart"/>
      <w:r w:rsidRPr="004D67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общества; осознание своих конституционных </w:t>
      </w:r>
      <w:r w:rsidRPr="004D67CB">
        <w:rPr>
          <w:rFonts w:ascii="Times New Roman" w:hAnsi="Times New Roman"/>
          <w:color w:val="000000"/>
          <w:sz w:val="28"/>
        </w:rPr>
        <w:t>прав и обязанностей, уважение закона и правопорядка;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уважение ценностей иных культур, конфессий;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</w:t>
      </w:r>
      <w:r w:rsidRPr="004D67CB">
        <w:rPr>
          <w:rFonts w:ascii="Times New Roman" w:hAnsi="Times New Roman"/>
          <w:color w:val="000000"/>
          <w:sz w:val="28"/>
        </w:rPr>
        <w:t xml:space="preserve"> ксенофобии, дискриминации по социальным, религиозным, расовым, национальным признакам;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A25E1C" w:rsidRPr="004D67CB" w:rsidRDefault="00B5041C">
      <w:pPr>
        <w:spacing w:after="0"/>
        <w:ind w:left="120"/>
        <w:jc w:val="both"/>
      </w:pPr>
      <w:r w:rsidRPr="004D67CB">
        <w:rPr>
          <w:rFonts w:ascii="Times New Roman" w:hAnsi="Times New Roman"/>
          <w:color w:val="000000"/>
          <w:sz w:val="28"/>
        </w:rPr>
        <w:t>умение взаимодействовать с социа</w:t>
      </w:r>
      <w:r w:rsidRPr="004D67CB">
        <w:rPr>
          <w:rFonts w:ascii="Times New Roman" w:hAnsi="Times New Roman"/>
          <w:color w:val="000000"/>
          <w:sz w:val="28"/>
        </w:rPr>
        <w:t>льными институтами в соответствии с их функциями и назначением;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готовность к гуманитарной и волонтерской деятельности;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A25E1C" w:rsidRPr="004D67CB" w:rsidRDefault="00B5041C">
      <w:pPr>
        <w:spacing w:after="0"/>
        <w:ind w:firstLine="600"/>
        <w:jc w:val="both"/>
      </w:pPr>
      <w:proofErr w:type="spellStart"/>
      <w:r w:rsidRPr="004D67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патриотизма, уважения к своему народу, чувства ответ</w:t>
      </w:r>
      <w:r w:rsidRPr="004D67CB">
        <w:rPr>
          <w:rFonts w:ascii="Times New Roman" w:hAnsi="Times New Roman"/>
          <w:color w:val="000000"/>
          <w:sz w:val="28"/>
        </w:rPr>
        <w:t>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памятникам, традициям народов Ро</w:t>
      </w:r>
      <w:r w:rsidRPr="004D67CB">
        <w:rPr>
          <w:rFonts w:ascii="Times New Roman" w:hAnsi="Times New Roman"/>
          <w:color w:val="000000"/>
          <w:sz w:val="28"/>
        </w:rPr>
        <w:t xml:space="preserve">ссии; достижениям России в науке, искусстве, спорте, технологиях, труде; идейная </w:t>
      </w:r>
      <w:r w:rsidRPr="004D67CB">
        <w:rPr>
          <w:rFonts w:ascii="Times New Roman" w:hAnsi="Times New Roman"/>
          <w:color w:val="000000"/>
          <w:sz w:val="28"/>
        </w:rPr>
        <w:lastRenderedPageBreak/>
        <w:t>убежденность, готовность к служению Отечеству и его защите, ответственность за его судьбу;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осознание духовных ценностей российского народа</w:t>
      </w:r>
      <w:r w:rsidRPr="004D67CB">
        <w:rPr>
          <w:rFonts w:ascii="Times New Roman" w:hAnsi="Times New Roman"/>
          <w:color w:val="000000"/>
          <w:sz w:val="28"/>
        </w:rPr>
        <w:t>;</w:t>
      </w:r>
    </w:p>
    <w:p w:rsidR="00A25E1C" w:rsidRPr="004D67CB" w:rsidRDefault="00B5041C">
      <w:pPr>
        <w:spacing w:after="0"/>
        <w:ind w:firstLine="600"/>
        <w:jc w:val="both"/>
      </w:pPr>
      <w:proofErr w:type="spellStart"/>
      <w:r w:rsidRPr="004D67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A25E1C" w:rsidRPr="004D67CB" w:rsidRDefault="00B5041C">
      <w:pPr>
        <w:spacing w:after="0"/>
        <w:ind w:left="120"/>
        <w:jc w:val="both"/>
      </w:pPr>
      <w:r w:rsidRPr="004D67CB">
        <w:rPr>
          <w:rFonts w:ascii="Times New Roman" w:hAnsi="Times New Roman"/>
          <w:color w:val="000000"/>
          <w:sz w:val="28"/>
        </w:rPr>
        <w:t>ответственно</w:t>
      </w:r>
      <w:r w:rsidRPr="004D67CB">
        <w:rPr>
          <w:rFonts w:ascii="Times New Roman" w:hAnsi="Times New Roman"/>
          <w:color w:val="000000"/>
          <w:sz w:val="28"/>
        </w:rPr>
        <w:t xml:space="preserve">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</w:t>
      </w:r>
      <w:r w:rsidRPr="004D67CB">
        <w:rPr>
          <w:rFonts w:ascii="Times New Roman" w:hAnsi="Times New Roman"/>
          <w:color w:val="000000"/>
          <w:sz w:val="28"/>
        </w:rPr>
        <w:t>орчества, спорта, труда, общественных отношений;</w:t>
      </w:r>
    </w:p>
    <w:p w:rsidR="00A25E1C" w:rsidRPr="004D67CB" w:rsidRDefault="00B5041C">
      <w:pPr>
        <w:spacing w:after="0"/>
        <w:ind w:left="12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искусства</w:t>
      </w:r>
      <w:proofErr w:type="gramStart"/>
      <w:r w:rsidRPr="004D67CB">
        <w:rPr>
          <w:rFonts w:ascii="Times New Roman" w:hAnsi="Times New Roman"/>
          <w:color w:val="000000"/>
          <w:sz w:val="28"/>
        </w:rPr>
        <w:t>;у</w:t>
      </w:r>
      <w:proofErr w:type="gramEnd"/>
      <w:r w:rsidRPr="004D67CB">
        <w:rPr>
          <w:rFonts w:ascii="Times New Roman" w:hAnsi="Times New Roman"/>
          <w:color w:val="000000"/>
          <w:sz w:val="28"/>
        </w:rPr>
        <w:t>бежденность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в значимости для личности и общества отечественного </w:t>
      </w:r>
      <w:r w:rsidRPr="004D67CB">
        <w:rPr>
          <w:rFonts w:ascii="Times New Roman" w:hAnsi="Times New Roman"/>
          <w:color w:val="000000"/>
          <w:sz w:val="28"/>
        </w:rPr>
        <w:t xml:space="preserve">и мирового искусства, этнических культурных традиций и народного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творчества;стремление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проявлять качества творческой личности;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A25E1C" w:rsidRPr="004D67CB" w:rsidRDefault="00B5041C">
      <w:pPr>
        <w:spacing w:after="0"/>
        <w:ind w:left="120"/>
        <w:jc w:val="both"/>
      </w:pPr>
      <w:proofErr w:type="spellStart"/>
      <w:r w:rsidRPr="004D67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здорового и безопасного образа жизни, ответственного отношения к своему здоровью, пот</w:t>
      </w:r>
      <w:r w:rsidRPr="004D67CB">
        <w:rPr>
          <w:rFonts w:ascii="Times New Roman" w:hAnsi="Times New Roman"/>
          <w:color w:val="000000"/>
          <w:sz w:val="28"/>
        </w:rPr>
        <w:t xml:space="preserve">ребность в физическом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совершенствовании</w:t>
      </w:r>
      <w:proofErr w:type="gramStart"/>
      <w:r w:rsidRPr="004D67CB">
        <w:rPr>
          <w:rFonts w:ascii="Times New Roman" w:hAnsi="Times New Roman"/>
          <w:color w:val="000000"/>
          <w:sz w:val="28"/>
        </w:rPr>
        <w:t>;а</w:t>
      </w:r>
      <w:proofErr w:type="gramEnd"/>
      <w:r w:rsidRPr="004D67CB">
        <w:rPr>
          <w:rFonts w:ascii="Times New Roman" w:hAnsi="Times New Roman"/>
          <w:color w:val="000000"/>
          <w:sz w:val="28"/>
        </w:rPr>
        <w:t>ктивное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неприятие вредных привычек и иных форм причинения вреда физическому и психическому здоровью;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готовность к активной </w:t>
      </w:r>
      <w:r w:rsidRPr="004D67CB">
        <w:rPr>
          <w:rFonts w:ascii="Times New Roman" w:hAnsi="Times New Roman"/>
          <w:color w:val="000000"/>
          <w:sz w:val="28"/>
        </w:rPr>
        <w:t>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</w:t>
      </w:r>
      <w:r w:rsidRPr="004D67CB">
        <w:rPr>
          <w:rFonts w:ascii="Times New Roman" w:hAnsi="Times New Roman"/>
          <w:color w:val="000000"/>
          <w:sz w:val="28"/>
        </w:rPr>
        <w:t>ные жизненные планы;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жизни;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7) экологи</w:t>
      </w:r>
      <w:r w:rsidRPr="004D67CB">
        <w:rPr>
          <w:rFonts w:ascii="Times New Roman" w:hAnsi="Times New Roman"/>
          <w:b/>
          <w:color w:val="000000"/>
          <w:sz w:val="28"/>
        </w:rPr>
        <w:t>ческого воспитания:</w:t>
      </w:r>
    </w:p>
    <w:p w:rsidR="00A25E1C" w:rsidRPr="004D67CB" w:rsidRDefault="00B5041C">
      <w:pPr>
        <w:spacing w:after="0"/>
        <w:ind w:firstLine="600"/>
        <w:jc w:val="both"/>
      </w:pPr>
      <w:proofErr w:type="spellStart"/>
      <w:r w:rsidRPr="004D67CB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планирование и осуществление действий в окруж</w:t>
      </w:r>
      <w:r w:rsidRPr="004D67CB">
        <w:rPr>
          <w:rFonts w:ascii="Times New Roman" w:hAnsi="Times New Roman"/>
          <w:color w:val="000000"/>
          <w:sz w:val="28"/>
        </w:rPr>
        <w:t>ающей среде на основе знания целей устойчивого развития человечества;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расширение </w:t>
      </w:r>
      <w:r w:rsidRPr="004D67CB">
        <w:rPr>
          <w:rFonts w:ascii="Times New Roman" w:hAnsi="Times New Roman"/>
          <w:color w:val="000000"/>
          <w:sz w:val="28"/>
        </w:rPr>
        <w:t>опыта деятельности экологической направленности;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A25E1C" w:rsidRPr="004D67CB" w:rsidRDefault="00B5041C">
      <w:pPr>
        <w:spacing w:after="0"/>
        <w:ind w:firstLine="600"/>
        <w:jc w:val="both"/>
      </w:pPr>
      <w:proofErr w:type="spellStart"/>
      <w:r w:rsidRPr="004D67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</w:t>
      </w:r>
      <w:r w:rsidRPr="004D67CB">
        <w:rPr>
          <w:rFonts w:ascii="Times New Roman" w:hAnsi="Times New Roman"/>
          <w:color w:val="000000"/>
          <w:sz w:val="28"/>
        </w:rPr>
        <w:t xml:space="preserve">вующего осознанию своего места в поликультурном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мире</w:t>
      </w:r>
      <w:proofErr w:type="gramStart"/>
      <w:r w:rsidRPr="004D67CB">
        <w:rPr>
          <w:rFonts w:ascii="Times New Roman" w:hAnsi="Times New Roman"/>
          <w:color w:val="000000"/>
          <w:sz w:val="28"/>
        </w:rPr>
        <w:t>;с</w:t>
      </w:r>
      <w:proofErr w:type="gramEnd"/>
      <w:r w:rsidRPr="004D67CB">
        <w:rPr>
          <w:rFonts w:ascii="Times New Roman" w:hAnsi="Times New Roman"/>
          <w:color w:val="000000"/>
          <w:sz w:val="28"/>
        </w:rPr>
        <w:t>овершенствование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языковой и читательской культуры как средства взаимодействия между людьми и познания мира;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языковое и речевое развитие человека, включая понимание языка социально-экономической и полити</w:t>
      </w:r>
      <w:r w:rsidRPr="004D67CB">
        <w:rPr>
          <w:rFonts w:ascii="Times New Roman" w:hAnsi="Times New Roman"/>
          <w:color w:val="000000"/>
          <w:sz w:val="28"/>
        </w:rPr>
        <w:t xml:space="preserve">ческой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коммуникации</w:t>
      </w:r>
      <w:proofErr w:type="gramStart"/>
      <w:r w:rsidRPr="004D67CB">
        <w:rPr>
          <w:rFonts w:ascii="Times New Roman" w:hAnsi="Times New Roman"/>
          <w:color w:val="000000"/>
          <w:sz w:val="28"/>
        </w:rPr>
        <w:t>;о</w:t>
      </w:r>
      <w:proofErr w:type="gramEnd"/>
      <w:r w:rsidRPr="004D67CB">
        <w:rPr>
          <w:rFonts w:ascii="Times New Roman" w:hAnsi="Times New Roman"/>
          <w:color w:val="000000"/>
          <w:sz w:val="28"/>
        </w:rPr>
        <w:t>сознание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мотивация к познанию и творчеству, обучению и самообучению на протяжении всей жизни, интерес к изучени</w:t>
      </w:r>
      <w:r w:rsidRPr="004D67CB">
        <w:rPr>
          <w:rFonts w:ascii="Times New Roman" w:hAnsi="Times New Roman"/>
          <w:color w:val="000000"/>
          <w:sz w:val="28"/>
        </w:rPr>
        <w:t>ю социальных и гуманитарных дисциплин.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программы по обществознанию </w:t>
      </w:r>
      <w:proofErr w:type="gramStart"/>
      <w:r w:rsidRPr="004D67CB">
        <w:rPr>
          <w:rFonts w:ascii="Times New Roman" w:hAnsi="Times New Roman"/>
          <w:color w:val="000000"/>
          <w:sz w:val="28"/>
        </w:rPr>
        <w:t>у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обучающихся совершенствуется эмоциональный интеллект, предполагающий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D67CB">
        <w:rPr>
          <w:rFonts w:ascii="Times New Roman" w:hAnsi="Times New Roman"/>
          <w:color w:val="000000"/>
          <w:sz w:val="28"/>
        </w:rPr>
        <w:t>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самосознания, включа</w:t>
      </w:r>
      <w:r w:rsidRPr="004D67CB">
        <w:rPr>
          <w:rFonts w:ascii="Times New Roman" w:hAnsi="Times New Roman"/>
          <w:color w:val="000000"/>
          <w:sz w:val="28"/>
        </w:rPr>
        <w:t xml:space="preserve">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решений</w:t>
      </w:r>
      <w:proofErr w:type="gramStart"/>
      <w:r w:rsidRPr="004D67CB">
        <w:rPr>
          <w:rFonts w:ascii="Times New Roman" w:hAnsi="Times New Roman"/>
          <w:color w:val="000000"/>
          <w:sz w:val="28"/>
        </w:rPr>
        <w:t>;с</w:t>
      </w:r>
      <w:proofErr w:type="gramEnd"/>
      <w:r w:rsidRPr="004D67CB">
        <w:rPr>
          <w:rFonts w:ascii="Times New Roman" w:hAnsi="Times New Roman"/>
          <w:color w:val="000000"/>
          <w:sz w:val="28"/>
        </w:rPr>
        <w:t>аморегулирования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, включающего самоконтроль, умение принимать </w:t>
      </w:r>
      <w:r w:rsidRPr="004D67CB">
        <w:rPr>
          <w:rFonts w:ascii="Times New Roman" w:hAnsi="Times New Roman"/>
          <w:color w:val="000000"/>
          <w:sz w:val="28"/>
        </w:rPr>
        <w:t>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действовать исходя</w:t>
      </w:r>
      <w:r w:rsidRPr="004D67CB">
        <w:rPr>
          <w:rFonts w:ascii="Times New Roman" w:hAnsi="Times New Roman"/>
          <w:color w:val="000000"/>
          <w:sz w:val="28"/>
        </w:rPr>
        <w:t xml:space="preserve"> из своих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возможностей</w:t>
      </w:r>
      <w:proofErr w:type="gramStart"/>
      <w:r w:rsidRPr="004D67CB">
        <w:rPr>
          <w:rFonts w:ascii="Times New Roman" w:hAnsi="Times New Roman"/>
          <w:color w:val="000000"/>
          <w:sz w:val="28"/>
        </w:rPr>
        <w:t>;г</w:t>
      </w:r>
      <w:proofErr w:type="gramEnd"/>
      <w:r w:rsidRPr="004D67CB">
        <w:rPr>
          <w:rFonts w:ascii="Times New Roman" w:hAnsi="Times New Roman"/>
          <w:color w:val="000000"/>
          <w:sz w:val="28"/>
        </w:rPr>
        <w:t>отовность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и способность овладевать новыми социальными практиками, осваивать типичные социальные роли;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, включающей способность понимать эмоциональное состояние других людей, учитывать </w:t>
      </w:r>
      <w:r w:rsidRPr="004D67CB">
        <w:rPr>
          <w:rFonts w:ascii="Times New Roman" w:hAnsi="Times New Roman"/>
          <w:color w:val="000000"/>
          <w:sz w:val="28"/>
        </w:rPr>
        <w:lastRenderedPageBreak/>
        <w:t>его при осуществлении коммуникации, спосо</w:t>
      </w:r>
      <w:r w:rsidRPr="004D67CB">
        <w:rPr>
          <w:rFonts w:ascii="Times New Roman" w:hAnsi="Times New Roman"/>
          <w:color w:val="000000"/>
          <w:sz w:val="28"/>
        </w:rPr>
        <w:t>бность к сочувствию и сопереживанию;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 результате изучения обществознания на уровне среднего общего образования у обучаю</w:t>
      </w:r>
      <w:r w:rsidRPr="004D67CB">
        <w:rPr>
          <w:rFonts w:ascii="Times New Roman" w:hAnsi="Times New Roman"/>
          <w:color w:val="000000"/>
          <w:sz w:val="28"/>
        </w:rPr>
        <w:t>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1. Овладение универсальными учебными познавательными действиями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Б</w:t>
      </w:r>
      <w:r w:rsidRPr="004D67CB">
        <w:rPr>
          <w:rFonts w:ascii="Times New Roman" w:hAnsi="Times New Roman"/>
          <w:b/>
          <w:color w:val="000000"/>
          <w:sz w:val="28"/>
        </w:rPr>
        <w:t>азовые логические действия: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самостоятельно формулировать и актуализировать социальную проблему, рассматривать ее всесторонне;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 социальных объектов, явлений и процессов</w:t>
      </w:r>
      <w:r w:rsidRPr="004D67CB">
        <w:rPr>
          <w:rFonts w:ascii="Times New Roman" w:hAnsi="Times New Roman"/>
          <w:color w:val="000000"/>
          <w:sz w:val="28"/>
        </w:rPr>
        <w:t>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определять цели познавательной деятельности, задавать параметры и критерии их достижения;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социальных явлениях и процессах;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вносить коррективы в деятельность (с учетом разных видов деятельности), оц</w:t>
      </w:r>
      <w:r w:rsidRPr="004D67CB">
        <w:rPr>
          <w:rFonts w:ascii="Times New Roman" w:hAnsi="Times New Roman"/>
          <w:color w:val="000000"/>
          <w:sz w:val="28"/>
        </w:rPr>
        <w:t xml:space="preserve">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взаимодействия</w:t>
      </w:r>
      <w:proofErr w:type="gramStart"/>
      <w:r w:rsidRPr="004D67CB">
        <w:rPr>
          <w:rFonts w:ascii="Times New Roman" w:hAnsi="Times New Roman"/>
          <w:color w:val="000000"/>
          <w:sz w:val="28"/>
        </w:rPr>
        <w:t>;р</w:t>
      </w:r>
      <w:proofErr w:type="gramEnd"/>
      <w:r w:rsidRPr="004D67CB">
        <w:rPr>
          <w:rFonts w:ascii="Times New Roman" w:hAnsi="Times New Roman"/>
          <w:color w:val="000000"/>
          <w:sz w:val="28"/>
        </w:rPr>
        <w:t>азвивать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креативное мышление при решении жизненных проблем, в том числ</w:t>
      </w:r>
      <w:r w:rsidRPr="004D67CB">
        <w:rPr>
          <w:rFonts w:ascii="Times New Roman" w:hAnsi="Times New Roman"/>
          <w:color w:val="000000"/>
          <w:sz w:val="28"/>
        </w:rPr>
        <w:t>е учебно-познавательных.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развивать навыки учебно-исследовательской и проектной деятельности, навыки разрешения проблем;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проявлять способность и готовность к самостоятельному поиску методов решения практических задач, </w:t>
      </w:r>
      <w:r w:rsidRPr="004D67CB">
        <w:rPr>
          <w:rFonts w:ascii="Times New Roman" w:hAnsi="Times New Roman"/>
          <w:color w:val="000000"/>
          <w:sz w:val="28"/>
        </w:rPr>
        <w:t>применению различных методов социального познания;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формировать научн</w:t>
      </w:r>
      <w:r w:rsidRPr="004D67CB">
        <w:rPr>
          <w:rFonts w:ascii="Times New Roman" w:hAnsi="Times New Roman"/>
          <w:color w:val="000000"/>
          <w:sz w:val="28"/>
        </w:rPr>
        <w:t xml:space="preserve">ый тип мышления, применять научную терминологию, ключевые понятия и методы социальных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наук</w:t>
      </w:r>
      <w:proofErr w:type="gramStart"/>
      <w:r w:rsidRPr="004D67CB">
        <w:rPr>
          <w:rFonts w:ascii="Times New Roman" w:hAnsi="Times New Roman"/>
          <w:color w:val="000000"/>
          <w:sz w:val="28"/>
        </w:rPr>
        <w:t>;с</w:t>
      </w:r>
      <w:proofErr w:type="gramEnd"/>
      <w:r w:rsidRPr="004D67CB">
        <w:rPr>
          <w:rFonts w:ascii="Times New Roman" w:hAnsi="Times New Roman"/>
          <w:color w:val="000000"/>
          <w:sz w:val="28"/>
        </w:rPr>
        <w:t>тавить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и </w:t>
      </w:r>
      <w:r w:rsidRPr="004D67CB">
        <w:rPr>
          <w:rFonts w:ascii="Times New Roman" w:hAnsi="Times New Roman"/>
          <w:color w:val="000000"/>
          <w:sz w:val="28"/>
        </w:rPr>
        <w:lastRenderedPageBreak/>
        <w:t>формулировать собственные задачи в образовательной деятельности и жизненных ситуациях;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выявлять причинно-следственные связи социальных явлений и процессов </w:t>
      </w:r>
      <w:r w:rsidRPr="004D67CB">
        <w:rPr>
          <w:rFonts w:ascii="Times New Roman" w:hAnsi="Times New Roman"/>
          <w:color w:val="000000"/>
          <w:sz w:val="28"/>
        </w:rPr>
        <w:t xml:space="preserve">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решения</w:t>
      </w:r>
      <w:proofErr w:type="gramStart"/>
      <w:r w:rsidRPr="004D67CB">
        <w:rPr>
          <w:rFonts w:ascii="Times New Roman" w:hAnsi="Times New Roman"/>
          <w:color w:val="000000"/>
          <w:sz w:val="28"/>
        </w:rPr>
        <w:t>;а</w:t>
      </w:r>
      <w:proofErr w:type="gramEnd"/>
      <w:r w:rsidRPr="004D67CB">
        <w:rPr>
          <w:rFonts w:ascii="Times New Roman" w:hAnsi="Times New Roman"/>
          <w:color w:val="000000"/>
          <w:sz w:val="28"/>
        </w:rPr>
        <w:t>нализировать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результаты, полученные в ходе решения задачи, критически оценивать их досто</w:t>
      </w:r>
      <w:r w:rsidRPr="004D67CB">
        <w:rPr>
          <w:rFonts w:ascii="Times New Roman" w:hAnsi="Times New Roman"/>
          <w:color w:val="000000"/>
          <w:sz w:val="28"/>
        </w:rPr>
        <w:t>верность, прогнозировать изменение в новых условиях;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оценивать приобретенный опыт; уметь переносить знания об общественных объектах, явлениях и про</w:t>
      </w:r>
      <w:r w:rsidRPr="004D67CB">
        <w:rPr>
          <w:rFonts w:ascii="Times New Roman" w:hAnsi="Times New Roman"/>
          <w:color w:val="000000"/>
          <w:sz w:val="28"/>
        </w:rPr>
        <w:t xml:space="preserve">цессах в познавательную и практическую области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жизнедеятельности</w:t>
      </w:r>
      <w:proofErr w:type="gramStart"/>
      <w:r w:rsidRPr="004D67CB">
        <w:rPr>
          <w:rFonts w:ascii="Times New Roman" w:hAnsi="Times New Roman"/>
          <w:color w:val="000000"/>
          <w:sz w:val="28"/>
        </w:rPr>
        <w:t>;у</w:t>
      </w:r>
      <w:proofErr w:type="gramEnd"/>
      <w:r w:rsidRPr="004D67CB">
        <w:rPr>
          <w:rFonts w:ascii="Times New Roman" w:hAnsi="Times New Roman"/>
          <w:color w:val="000000"/>
          <w:sz w:val="28"/>
        </w:rPr>
        <w:t>меть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333333"/>
          <w:sz w:val="28"/>
        </w:rPr>
        <w:t>Работ</w:t>
      </w:r>
      <w:r w:rsidRPr="004D67CB">
        <w:rPr>
          <w:rFonts w:ascii="Times New Roman" w:hAnsi="Times New Roman"/>
          <w:b/>
          <w:color w:val="333333"/>
          <w:sz w:val="28"/>
        </w:rPr>
        <w:t>а с информацией: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создавать тексты в различных форматах с</w:t>
      </w:r>
      <w:r w:rsidRPr="004D67CB">
        <w:rPr>
          <w:rFonts w:ascii="Times New Roman" w:hAnsi="Times New Roman"/>
          <w:color w:val="000000"/>
          <w:sz w:val="28"/>
        </w:rPr>
        <w:t xml:space="preserve"> учетом назначения информации и целевой аудитории, выбирая оптимальную форму представления и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визуализации</w:t>
      </w:r>
      <w:proofErr w:type="gramStart"/>
      <w:r w:rsidRPr="004D67CB">
        <w:rPr>
          <w:rFonts w:ascii="Times New Roman" w:hAnsi="Times New Roman"/>
          <w:color w:val="000000"/>
          <w:sz w:val="28"/>
        </w:rPr>
        <w:t>;о</w:t>
      </w:r>
      <w:proofErr w:type="gramEnd"/>
      <w:r w:rsidRPr="004D67CB">
        <w:rPr>
          <w:rFonts w:ascii="Times New Roman" w:hAnsi="Times New Roman"/>
          <w:color w:val="000000"/>
          <w:sz w:val="28"/>
        </w:rPr>
        <w:t>ценивать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достоверность, легитимность информации различных видов и форм представления (в том числе полученной из интернет-источников), ее соответствие</w:t>
      </w:r>
      <w:r w:rsidRPr="004D67CB">
        <w:rPr>
          <w:rFonts w:ascii="Times New Roman" w:hAnsi="Times New Roman"/>
          <w:color w:val="000000"/>
          <w:sz w:val="28"/>
        </w:rPr>
        <w:t xml:space="preserve"> правовым и морально-этическим нормам;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</w:t>
      </w:r>
      <w:r w:rsidRPr="004D67CB">
        <w:rPr>
          <w:rFonts w:ascii="Times New Roman" w:hAnsi="Times New Roman"/>
          <w:color w:val="000000"/>
          <w:sz w:val="28"/>
        </w:rPr>
        <w:t>правовых и этических норм, норм информационной безопасности;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2. Овладение универсальными коммуникативными действиями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Общение: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осуществлять коммуникации во всех сферах</w:t>
      </w:r>
      <w:r w:rsidRPr="004D67CB">
        <w:rPr>
          <w:rFonts w:ascii="Times New Roman" w:hAnsi="Times New Roman"/>
          <w:color w:val="000000"/>
          <w:sz w:val="28"/>
        </w:rPr>
        <w:t xml:space="preserve"> жизни; распознавать невербальные средства общения, понимать;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диалог, уметь смягча</w:t>
      </w:r>
      <w:r w:rsidRPr="004D67CB">
        <w:rPr>
          <w:rFonts w:ascii="Times New Roman" w:hAnsi="Times New Roman"/>
          <w:color w:val="000000"/>
          <w:sz w:val="28"/>
        </w:rPr>
        <w:t>ть конфликтные ситуации;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развернуто и логично излагать свою точку зрения с использованием языковых средств.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3. Овладение универсальными регулятивными действиями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деятельность; выявлять проблемы, ст</w:t>
      </w:r>
      <w:r w:rsidRPr="004D67CB">
        <w:rPr>
          <w:rFonts w:ascii="Times New Roman" w:hAnsi="Times New Roman"/>
          <w:color w:val="000000"/>
          <w:sz w:val="28"/>
        </w:rPr>
        <w:t>авить и формулировать собственные задачи в образовательной деятельности и в жизненных ситуациях;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самостоятельно составлять план решения проблемы с учетом имеющихся ресурсов, собственных возможностей и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предпочтений</w:t>
      </w:r>
      <w:proofErr w:type="gramStart"/>
      <w:r w:rsidRPr="004D67CB">
        <w:rPr>
          <w:rFonts w:ascii="Times New Roman" w:hAnsi="Times New Roman"/>
          <w:color w:val="000000"/>
          <w:sz w:val="28"/>
        </w:rPr>
        <w:t>;д</w:t>
      </w:r>
      <w:proofErr w:type="gramEnd"/>
      <w:r w:rsidRPr="004D67CB">
        <w:rPr>
          <w:rFonts w:ascii="Times New Roman" w:hAnsi="Times New Roman"/>
          <w:color w:val="000000"/>
          <w:sz w:val="28"/>
        </w:rPr>
        <w:t>авать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оценку новым ситуациям, возникающим</w:t>
      </w:r>
      <w:r w:rsidRPr="004D67CB">
        <w:rPr>
          <w:rFonts w:ascii="Times New Roman" w:hAnsi="Times New Roman"/>
          <w:color w:val="000000"/>
          <w:sz w:val="28"/>
        </w:rPr>
        <w:t xml:space="preserve"> в познавательной и практической деятельности, в межличностных отношениях;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расширять рамки учебного предмета на основе личных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предпочтений</w:t>
      </w:r>
      <w:proofErr w:type="gramStart"/>
      <w:r w:rsidRPr="004D67CB">
        <w:rPr>
          <w:rFonts w:ascii="Times New Roman" w:hAnsi="Times New Roman"/>
          <w:color w:val="000000"/>
          <w:sz w:val="28"/>
        </w:rPr>
        <w:t>;д</w:t>
      </w:r>
      <w:proofErr w:type="gramEnd"/>
      <w:r w:rsidRPr="004D67CB">
        <w:rPr>
          <w:rFonts w:ascii="Times New Roman" w:hAnsi="Times New Roman"/>
          <w:color w:val="000000"/>
          <w:sz w:val="28"/>
        </w:rPr>
        <w:t>елать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осознанный выбор стратегий поведения, решений при наличии альтернатив, аргументировать сделанный выбор, брать </w:t>
      </w:r>
      <w:r w:rsidRPr="004D67CB">
        <w:rPr>
          <w:rFonts w:ascii="Times New Roman" w:hAnsi="Times New Roman"/>
          <w:color w:val="000000"/>
          <w:sz w:val="28"/>
        </w:rPr>
        <w:t>ответственность за принятое решение; оценивать приобретенный опыт;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понимать и использ</w:t>
      </w:r>
      <w:r w:rsidRPr="004D67CB">
        <w:rPr>
          <w:rFonts w:ascii="Times New Roman" w:hAnsi="Times New Roman"/>
          <w:color w:val="000000"/>
          <w:sz w:val="28"/>
        </w:rPr>
        <w:t xml:space="preserve">овать преимущества командной и индивидуальной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работы</w:t>
      </w:r>
      <w:proofErr w:type="gramStart"/>
      <w:r w:rsidRPr="004D67CB">
        <w:rPr>
          <w:rFonts w:ascii="Times New Roman" w:hAnsi="Times New Roman"/>
          <w:color w:val="000000"/>
          <w:sz w:val="28"/>
        </w:rPr>
        <w:t>;в</w:t>
      </w:r>
      <w:proofErr w:type="gramEnd"/>
      <w:r w:rsidRPr="004D67CB">
        <w:rPr>
          <w:rFonts w:ascii="Times New Roman" w:hAnsi="Times New Roman"/>
          <w:color w:val="000000"/>
          <w:sz w:val="28"/>
        </w:rPr>
        <w:t>ыбирать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тематику и методы совместных действий с учетом общих интересов и возможностей каждого члена коллектива;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ее дос</w:t>
      </w:r>
      <w:r w:rsidRPr="004D67CB">
        <w:rPr>
          <w:rFonts w:ascii="Times New Roman" w:hAnsi="Times New Roman"/>
          <w:color w:val="000000"/>
          <w:sz w:val="28"/>
        </w:rPr>
        <w:t>тижению: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предлагать новые </w:t>
      </w:r>
      <w:r w:rsidRPr="004D67CB">
        <w:rPr>
          <w:rFonts w:ascii="Times New Roman" w:hAnsi="Times New Roman"/>
          <w:color w:val="000000"/>
          <w:sz w:val="28"/>
        </w:rPr>
        <w:t xml:space="preserve">учебные исследовательские и социальные проекты, оценивать идеи с позиции новизны, оригинальности, практической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значимости</w:t>
      </w:r>
      <w:proofErr w:type="gramStart"/>
      <w:r w:rsidRPr="004D67CB">
        <w:rPr>
          <w:rFonts w:ascii="Times New Roman" w:hAnsi="Times New Roman"/>
          <w:color w:val="000000"/>
          <w:sz w:val="28"/>
        </w:rPr>
        <w:t>;о</w:t>
      </w:r>
      <w:proofErr w:type="gramEnd"/>
      <w:r w:rsidRPr="004D67CB">
        <w:rPr>
          <w:rFonts w:ascii="Times New Roman" w:hAnsi="Times New Roman"/>
          <w:color w:val="000000"/>
          <w:sz w:val="28"/>
        </w:rPr>
        <w:t>существлять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позитивное стратегическое поведение в различных ситуациях, проявлять творчество и воображение, быть инициативным.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Самокон</w:t>
      </w:r>
      <w:r w:rsidRPr="004D67CB">
        <w:rPr>
          <w:rFonts w:ascii="Times New Roman" w:hAnsi="Times New Roman"/>
          <w:b/>
          <w:color w:val="000000"/>
          <w:sz w:val="28"/>
        </w:rPr>
        <w:t>троль: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использова</w:t>
      </w:r>
      <w:r w:rsidRPr="004D67CB">
        <w:rPr>
          <w:rFonts w:ascii="Times New Roman" w:hAnsi="Times New Roman"/>
          <w:color w:val="000000"/>
          <w:sz w:val="28"/>
        </w:rPr>
        <w:t>ть приемы рефлексии для оценки ситуации, выбора верного решения;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принимать себя, понимая свои недостатки и дост</w:t>
      </w:r>
      <w:r w:rsidRPr="004D67CB">
        <w:rPr>
          <w:rFonts w:ascii="Times New Roman" w:hAnsi="Times New Roman"/>
          <w:color w:val="000000"/>
          <w:sz w:val="28"/>
        </w:rPr>
        <w:t>оинства;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признавать свое право и право других людей на ошибку;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t>10 КЛАСС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1) Владеть знаниями</w:t>
      </w:r>
      <w:r w:rsidRPr="004D67CB">
        <w:rPr>
          <w:rFonts w:ascii="Times New Roman" w:hAnsi="Times New Roman"/>
          <w:color w:val="000000"/>
          <w:sz w:val="28"/>
        </w:rPr>
        <w:t xml:space="preserve">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</w:t>
      </w:r>
      <w:r w:rsidRPr="004D67CB">
        <w:rPr>
          <w:rFonts w:ascii="Times New Roman" w:hAnsi="Times New Roman"/>
          <w:color w:val="000000"/>
          <w:sz w:val="28"/>
        </w:rPr>
        <w:t>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об экономике и роли финансового сектора в ней, основных элементах рыночного механ</w:t>
      </w:r>
      <w:r w:rsidRPr="004D67CB">
        <w:rPr>
          <w:rFonts w:ascii="Times New Roman" w:hAnsi="Times New Roman"/>
          <w:color w:val="000000"/>
          <w:sz w:val="28"/>
        </w:rPr>
        <w:t>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</w:t>
      </w:r>
      <w:r w:rsidRPr="004D67CB">
        <w:rPr>
          <w:rFonts w:ascii="Times New Roman" w:hAnsi="Times New Roman"/>
          <w:color w:val="000000"/>
          <w:sz w:val="28"/>
        </w:rPr>
        <w:t>е общества; политических идеологиях; избирательных системах; правовой системе Российской Федерации.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</w:t>
      </w:r>
      <w:r w:rsidRPr="004D67CB">
        <w:rPr>
          <w:rFonts w:ascii="Times New Roman" w:hAnsi="Times New Roman"/>
          <w:color w:val="000000"/>
          <w:sz w:val="28"/>
        </w:rPr>
        <w:t>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</w:t>
      </w:r>
      <w:r w:rsidRPr="004D67CB">
        <w:rPr>
          <w:rFonts w:ascii="Times New Roman" w:hAnsi="Times New Roman"/>
          <w:color w:val="000000"/>
          <w:sz w:val="28"/>
        </w:rPr>
        <w:t xml:space="preserve">ародов России; конкретизировать их на примерах </w:t>
      </w:r>
      <w:r w:rsidRPr="004D67CB">
        <w:rPr>
          <w:rFonts w:ascii="Times New Roman" w:hAnsi="Times New Roman"/>
          <w:color w:val="000000"/>
          <w:sz w:val="28"/>
        </w:rPr>
        <w:lastRenderedPageBreak/>
        <w:t>разделов «Человек и общество», «Культура.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Искусство», «Экономическая жизнь общества», «Политическая жизнь общества, «Правовая система Российской Федерации».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3) Уметь определять смысл, различать признаки научны</w:t>
      </w:r>
      <w:r w:rsidRPr="004D67CB">
        <w:rPr>
          <w:rFonts w:ascii="Times New Roman" w:hAnsi="Times New Roman"/>
          <w:color w:val="000000"/>
          <w:sz w:val="28"/>
        </w:rPr>
        <w:t>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</w:t>
      </w:r>
      <w:r w:rsidRPr="004D67CB">
        <w:rPr>
          <w:rFonts w:ascii="Times New Roman" w:hAnsi="Times New Roman"/>
          <w:color w:val="000000"/>
          <w:sz w:val="28"/>
        </w:rPr>
        <w:t>бщества», «Политическая жизнь общества», «Правовая система Российской Федерации».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  <w:proofErr w:type="gramEnd"/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5) Классифицировать и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типологи</w:t>
      </w:r>
      <w:r w:rsidRPr="004D67CB">
        <w:rPr>
          <w:rFonts w:ascii="Times New Roman" w:hAnsi="Times New Roman"/>
          <w:color w:val="000000"/>
          <w:sz w:val="28"/>
        </w:rPr>
        <w:t>зировать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</w:t>
      </w:r>
      <w:r w:rsidRPr="004D67CB">
        <w:rPr>
          <w:rFonts w:ascii="Times New Roman" w:hAnsi="Times New Roman"/>
          <w:color w:val="000000"/>
          <w:sz w:val="28"/>
        </w:rPr>
        <w:t>ическая жизнь общества», «Правовая система Российской Федерации».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</w:t>
      </w:r>
      <w:r w:rsidRPr="004D67CB">
        <w:rPr>
          <w:rFonts w:ascii="Times New Roman" w:hAnsi="Times New Roman"/>
          <w:color w:val="000000"/>
          <w:sz w:val="28"/>
        </w:rPr>
        <w:t>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7) Характеризовать причины и последствия преобразований в духовной, экономической и политической сферах </w:t>
      </w:r>
      <w:r w:rsidRPr="004D67CB">
        <w:rPr>
          <w:rFonts w:ascii="Times New Roman" w:hAnsi="Times New Roman"/>
          <w:color w:val="000000"/>
          <w:sz w:val="28"/>
        </w:rPr>
        <w:t>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</w:t>
      </w:r>
      <w:r w:rsidRPr="004D67CB">
        <w:rPr>
          <w:rFonts w:ascii="Times New Roman" w:hAnsi="Times New Roman"/>
          <w:color w:val="000000"/>
          <w:sz w:val="28"/>
        </w:rPr>
        <w:t>й Федерации.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9) Применять знания, полученные при изучении разделов «Человек и общество», «Культура. </w:t>
      </w:r>
      <w:proofErr w:type="gramStart"/>
      <w:r w:rsidRPr="004D67CB">
        <w:rPr>
          <w:rFonts w:ascii="Times New Roman" w:hAnsi="Times New Roman"/>
          <w:color w:val="000000"/>
          <w:sz w:val="28"/>
        </w:rPr>
        <w:t>Иску</w:t>
      </w:r>
      <w:r w:rsidRPr="004D67CB">
        <w:rPr>
          <w:rFonts w:ascii="Times New Roman" w:hAnsi="Times New Roman"/>
          <w:color w:val="000000"/>
          <w:sz w:val="28"/>
        </w:rPr>
        <w:t xml:space="preserve">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</w:t>
      </w:r>
      <w:r w:rsidRPr="004D67CB">
        <w:rPr>
          <w:rFonts w:ascii="Times New Roman" w:hAnsi="Times New Roman"/>
          <w:color w:val="000000"/>
          <w:sz w:val="28"/>
        </w:rPr>
        <w:lastRenderedPageBreak/>
        <w:t>направлениях и меха</w:t>
      </w:r>
      <w:r w:rsidRPr="004D67CB">
        <w:rPr>
          <w:rFonts w:ascii="Times New Roman" w:hAnsi="Times New Roman"/>
          <w:color w:val="000000"/>
          <w:sz w:val="28"/>
        </w:rPr>
        <w:t>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</w:t>
      </w:r>
      <w:r w:rsidRPr="004D67CB">
        <w:rPr>
          <w:rFonts w:ascii="Times New Roman" w:hAnsi="Times New Roman"/>
          <w:color w:val="000000"/>
          <w:sz w:val="28"/>
        </w:rPr>
        <w:t>рственные документы стратегического характера, публикации в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D67CB">
        <w:rPr>
          <w:rFonts w:ascii="Times New Roman" w:hAnsi="Times New Roman"/>
          <w:color w:val="000000"/>
          <w:sz w:val="28"/>
        </w:rPr>
        <w:t>средствах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массовой информации.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</w:t>
      </w:r>
      <w:r w:rsidRPr="004D67CB">
        <w:rPr>
          <w:rFonts w:ascii="Times New Roman" w:hAnsi="Times New Roman"/>
          <w:color w:val="000000"/>
          <w:sz w:val="28"/>
        </w:rPr>
        <w:t>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</w:t>
      </w:r>
      <w:r w:rsidRPr="004D67CB">
        <w:rPr>
          <w:rFonts w:ascii="Times New Roman" w:hAnsi="Times New Roman"/>
          <w:color w:val="000000"/>
          <w:sz w:val="28"/>
        </w:rPr>
        <w:t>ра.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Искусство», «Экономическая жизнь общества», «Политическая жизнь общества», «Правовая система Российской Федерации».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</w:t>
      </w:r>
      <w:r w:rsidRPr="004D67CB">
        <w:rPr>
          <w:rFonts w:ascii="Times New Roman" w:hAnsi="Times New Roman"/>
          <w:color w:val="000000"/>
          <w:sz w:val="28"/>
        </w:rPr>
        <w:t>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</w:t>
      </w:r>
      <w:r w:rsidRPr="004D67CB">
        <w:rPr>
          <w:rFonts w:ascii="Times New Roman" w:hAnsi="Times New Roman"/>
          <w:color w:val="000000"/>
          <w:sz w:val="28"/>
        </w:rPr>
        <w:t>и;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12) Использовать обществоведческие знания для взаимо</w:t>
      </w:r>
      <w:r w:rsidRPr="004D67CB">
        <w:rPr>
          <w:rFonts w:ascii="Times New Roman" w:hAnsi="Times New Roman"/>
          <w:color w:val="000000"/>
          <w:sz w:val="28"/>
        </w:rPr>
        <w:t xml:space="preserve">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</w:t>
      </w:r>
      <w:r w:rsidRPr="004D67CB">
        <w:rPr>
          <w:rFonts w:ascii="Times New Roman" w:hAnsi="Times New Roman"/>
          <w:color w:val="000000"/>
          <w:sz w:val="28"/>
        </w:rPr>
        <w:t>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13) Конкретизиров</w:t>
      </w:r>
      <w:r w:rsidRPr="004D67CB">
        <w:rPr>
          <w:rFonts w:ascii="Times New Roman" w:hAnsi="Times New Roman"/>
          <w:color w:val="000000"/>
          <w:sz w:val="28"/>
        </w:rPr>
        <w:t>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</w:t>
      </w:r>
      <w:r w:rsidRPr="004D67CB">
        <w:rPr>
          <w:rFonts w:ascii="Times New Roman" w:hAnsi="Times New Roman"/>
          <w:color w:val="000000"/>
          <w:sz w:val="28"/>
        </w:rPr>
        <w:t xml:space="preserve">льной мобильности; социальных конфликтах; учреждениях </w:t>
      </w:r>
      <w:r w:rsidRPr="004D67CB">
        <w:rPr>
          <w:rFonts w:ascii="Times New Roman" w:hAnsi="Times New Roman"/>
          <w:color w:val="000000"/>
          <w:sz w:val="28"/>
        </w:rPr>
        <w:lastRenderedPageBreak/>
        <w:t xml:space="preserve">культуры; экономическом росте и развитии, </w:t>
      </w:r>
      <w:proofErr w:type="spellStart"/>
      <w:r w:rsidRPr="004D67CB">
        <w:rPr>
          <w:rFonts w:ascii="Times New Roman" w:hAnsi="Times New Roman"/>
          <w:color w:val="000000"/>
          <w:sz w:val="28"/>
        </w:rPr>
        <w:t>антициклической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политике государства, безработице и государственной политике в области занятости;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D67CB">
        <w:rPr>
          <w:rFonts w:ascii="Times New Roman" w:hAnsi="Times New Roman"/>
          <w:color w:val="000000"/>
          <w:sz w:val="28"/>
        </w:rPr>
        <w:t>экономических системах; рыночном механизме; предпринимательско</w:t>
      </w:r>
      <w:r w:rsidRPr="004D67CB">
        <w:rPr>
          <w:rFonts w:ascii="Times New Roman" w:hAnsi="Times New Roman"/>
          <w:color w:val="000000"/>
          <w:sz w:val="28"/>
        </w:rPr>
        <w:t>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</w:t>
      </w:r>
      <w:r w:rsidRPr="004D67CB">
        <w:rPr>
          <w:rFonts w:ascii="Times New Roman" w:hAnsi="Times New Roman"/>
          <w:color w:val="000000"/>
          <w:sz w:val="28"/>
        </w:rPr>
        <w:t>в и функций политических партий, типов избирательных систем субъектах гражданских правоотношений; юридической ответственности и ее видах;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D67CB">
        <w:rPr>
          <w:rFonts w:ascii="Times New Roman" w:hAnsi="Times New Roman"/>
          <w:color w:val="000000"/>
          <w:sz w:val="28"/>
        </w:rPr>
        <w:t>правовом регулировании семейных отношений; условиях заключения брака; порядке заключения и прекращения брака; правах и</w:t>
      </w:r>
      <w:r w:rsidRPr="004D67CB">
        <w:rPr>
          <w:rFonts w:ascii="Times New Roman" w:hAnsi="Times New Roman"/>
          <w:color w:val="000000"/>
          <w:sz w:val="28"/>
        </w:rPr>
        <w:t xml:space="preserve">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  <w:proofErr w:type="gramEnd"/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14) Формулирова</w:t>
      </w:r>
      <w:r w:rsidRPr="004D67CB">
        <w:rPr>
          <w:rFonts w:ascii="Times New Roman" w:hAnsi="Times New Roman"/>
          <w:color w:val="000000"/>
          <w:sz w:val="28"/>
        </w:rPr>
        <w:t>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</w:t>
      </w:r>
      <w:r w:rsidRPr="004D67CB">
        <w:rPr>
          <w:rFonts w:ascii="Times New Roman" w:hAnsi="Times New Roman"/>
          <w:color w:val="000000"/>
          <w:sz w:val="28"/>
        </w:rPr>
        <w:t>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роли государства в экономике.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15) Применять знания о финансах и бюдже</w:t>
      </w:r>
      <w:r w:rsidRPr="004D67CB">
        <w:rPr>
          <w:rFonts w:ascii="Times New Roman" w:hAnsi="Times New Roman"/>
          <w:color w:val="000000"/>
          <w:sz w:val="28"/>
        </w:rPr>
        <w:t>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</w:t>
      </w:r>
      <w:r w:rsidRPr="004D67CB">
        <w:rPr>
          <w:rFonts w:ascii="Times New Roman" w:hAnsi="Times New Roman"/>
          <w:color w:val="000000"/>
          <w:sz w:val="28"/>
        </w:rPr>
        <w:t>язанностей потребителя финансовых услуг с учетом основных способов снижения рисков и правил личной финансовой безопасности.</w:t>
      </w:r>
      <w:proofErr w:type="gramEnd"/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16) Оценивать социальную информацию по проблемам развития современного общества, потребностей и интересов личности, научного </w:t>
      </w:r>
      <w:r w:rsidRPr="004D67CB">
        <w:rPr>
          <w:rFonts w:ascii="Times New Roman" w:hAnsi="Times New Roman"/>
          <w:color w:val="000000"/>
          <w:sz w:val="28"/>
        </w:rPr>
        <w:t>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</w:t>
      </w:r>
      <w:r w:rsidRPr="004D67CB">
        <w:rPr>
          <w:rFonts w:ascii="Times New Roman" w:hAnsi="Times New Roman"/>
          <w:color w:val="000000"/>
          <w:sz w:val="28"/>
        </w:rPr>
        <w:t>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1) Владеть знаниями о структуре и функциях политической системы общества, н</w:t>
      </w:r>
      <w:r w:rsidRPr="004D67CB">
        <w:rPr>
          <w:rFonts w:ascii="Times New Roman" w:hAnsi="Times New Roman"/>
          <w:color w:val="000000"/>
          <w:sz w:val="28"/>
        </w:rPr>
        <w:t>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 xml:space="preserve">2) Характеризовать российские </w:t>
      </w:r>
      <w:r w:rsidRPr="004D67CB">
        <w:rPr>
          <w:rFonts w:ascii="Times New Roman" w:hAnsi="Times New Roman"/>
          <w:color w:val="000000"/>
          <w:sz w:val="28"/>
        </w:rPr>
        <w:t>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</w:t>
      </w:r>
      <w:r w:rsidRPr="004D67CB">
        <w:rPr>
          <w:rFonts w:ascii="Times New Roman" w:hAnsi="Times New Roman"/>
          <w:color w:val="000000"/>
          <w:sz w:val="28"/>
        </w:rPr>
        <w:t xml:space="preserve">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</w:t>
      </w:r>
      <w:r w:rsidRPr="004D67CB">
        <w:rPr>
          <w:rFonts w:ascii="Times New Roman" w:hAnsi="Times New Roman"/>
          <w:color w:val="000000"/>
          <w:sz w:val="28"/>
        </w:rPr>
        <w:t>и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4D67CB">
        <w:rPr>
          <w:rFonts w:ascii="Times New Roman" w:hAnsi="Times New Roman"/>
          <w:color w:val="000000"/>
          <w:sz w:val="28"/>
        </w:rPr>
        <w:t xml:space="preserve"> в.". 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при изл</w:t>
      </w:r>
      <w:r w:rsidRPr="004D67CB">
        <w:rPr>
          <w:rFonts w:ascii="Times New Roman" w:hAnsi="Times New Roman"/>
          <w:color w:val="000000"/>
          <w:sz w:val="28"/>
        </w:rPr>
        <w:t xml:space="preserve">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4) Классифицировать и </w:t>
      </w:r>
      <w:proofErr w:type="spellStart"/>
      <w:r w:rsidRPr="004D67CB">
        <w:rPr>
          <w:rFonts w:ascii="Times New Roman" w:hAnsi="Times New Roman"/>
          <w:color w:val="000000"/>
          <w:sz w:val="28"/>
        </w:rPr>
        <w:t>типологизировать</w:t>
      </w:r>
      <w:proofErr w:type="spellEnd"/>
      <w:r w:rsidRPr="004D67CB">
        <w:rPr>
          <w:rFonts w:ascii="Times New Roman" w:hAnsi="Times New Roman"/>
          <w:color w:val="000000"/>
          <w:sz w:val="28"/>
        </w:rPr>
        <w:t xml:space="preserve"> виды родов войск, виды суверенитета. 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5) Уметь ус</w:t>
      </w:r>
      <w:r w:rsidRPr="004D67CB">
        <w:rPr>
          <w:rFonts w:ascii="Times New Roman" w:hAnsi="Times New Roman"/>
          <w:color w:val="000000"/>
          <w:sz w:val="28"/>
        </w:rPr>
        <w:t xml:space="preserve">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6) Приводить примеры взаимосвязи, политической и других сфер жизни общества, государства и </w:t>
      </w:r>
      <w:r w:rsidRPr="004D67CB">
        <w:rPr>
          <w:rFonts w:ascii="Times New Roman" w:hAnsi="Times New Roman"/>
          <w:color w:val="000000"/>
          <w:sz w:val="28"/>
        </w:rPr>
        <w:t xml:space="preserve">права; действия правовых регуляторов и развития общественных процессов. 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9) Отражать связи социальных объектов и явлений с помощью различных знаковых систем, в том числе в таблицах, схемах, диаграммах, гр</w:t>
      </w:r>
      <w:r w:rsidRPr="004D67CB">
        <w:rPr>
          <w:rFonts w:ascii="Times New Roman" w:hAnsi="Times New Roman"/>
          <w:color w:val="000000"/>
          <w:sz w:val="28"/>
        </w:rPr>
        <w:t xml:space="preserve">афиках. 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lastRenderedPageBreak/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4D67CB">
        <w:rPr>
          <w:rFonts w:ascii="Times New Roman" w:hAnsi="Times New Roman"/>
          <w:color w:val="000000"/>
          <w:sz w:val="28"/>
        </w:rPr>
        <w:t xml:space="preserve"> в." для анали</w:t>
      </w:r>
      <w:r w:rsidRPr="004D67CB">
        <w:rPr>
          <w:rFonts w:ascii="Times New Roman" w:hAnsi="Times New Roman"/>
          <w:color w:val="000000"/>
          <w:sz w:val="28"/>
        </w:rPr>
        <w:t>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</w:t>
      </w:r>
      <w:r w:rsidRPr="004D67CB">
        <w:rPr>
          <w:rFonts w:ascii="Times New Roman" w:hAnsi="Times New Roman"/>
          <w:color w:val="000000"/>
          <w:sz w:val="28"/>
        </w:rPr>
        <w:t>па, включая официальные публикации на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D67CB">
        <w:rPr>
          <w:rFonts w:ascii="Times New Roman" w:hAnsi="Times New Roman"/>
          <w:color w:val="000000"/>
          <w:sz w:val="28"/>
        </w:rPr>
        <w:t>Интернет-ресурсах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11) Осуществлять поиск политической и правовой инф</w:t>
      </w:r>
      <w:r w:rsidRPr="004D67CB">
        <w:rPr>
          <w:rFonts w:ascii="Times New Roman" w:hAnsi="Times New Roman"/>
          <w:color w:val="000000"/>
          <w:sz w:val="28"/>
        </w:rPr>
        <w:t xml:space="preserve">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</w:t>
      </w:r>
      <w:r w:rsidRPr="004D67CB">
        <w:rPr>
          <w:rFonts w:ascii="Times New Roman" w:hAnsi="Times New Roman"/>
          <w:color w:val="000000"/>
          <w:sz w:val="28"/>
        </w:rPr>
        <w:t>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</w:t>
      </w:r>
      <w:proofErr w:type="gramEnd"/>
      <w:r w:rsidRPr="004D67CB">
        <w:rPr>
          <w:rFonts w:ascii="Times New Roman" w:hAnsi="Times New Roman"/>
          <w:color w:val="000000"/>
          <w:sz w:val="28"/>
        </w:rPr>
        <w:t xml:space="preserve"> в </w:t>
      </w:r>
      <w:r>
        <w:rPr>
          <w:rFonts w:ascii="Times New Roman" w:hAnsi="Times New Roman"/>
          <w:color w:val="000000"/>
          <w:sz w:val="28"/>
        </w:rPr>
        <w:t>XXI</w:t>
      </w:r>
      <w:r w:rsidRPr="004D67CB">
        <w:rPr>
          <w:rFonts w:ascii="Times New Roman" w:hAnsi="Times New Roman"/>
          <w:color w:val="000000"/>
          <w:sz w:val="28"/>
        </w:rPr>
        <w:t xml:space="preserve"> в.". 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</w:t>
      </w:r>
      <w:r w:rsidRPr="004D67CB">
        <w:rPr>
          <w:rFonts w:ascii="Times New Roman" w:hAnsi="Times New Roman"/>
          <w:color w:val="000000"/>
          <w:sz w:val="28"/>
        </w:rPr>
        <w:t>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</w:t>
      </w:r>
      <w:r w:rsidRPr="004D67CB">
        <w:rPr>
          <w:rFonts w:ascii="Times New Roman" w:hAnsi="Times New Roman"/>
          <w:color w:val="000000"/>
          <w:sz w:val="28"/>
        </w:rPr>
        <w:t xml:space="preserve">тых ответов, анализировать неадаптированные тексты. </w:t>
      </w:r>
      <w:proofErr w:type="gramEnd"/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</w:t>
      </w:r>
      <w:r w:rsidRPr="004D67CB">
        <w:rPr>
          <w:rFonts w:ascii="Times New Roman" w:hAnsi="Times New Roman"/>
          <w:color w:val="000000"/>
          <w:sz w:val="28"/>
        </w:rPr>
        <w:t>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</w:t>
      </w:r>
      <w:r w:rsidRPr="004D67CB">
        <w:rPr>
          <w:rFonts w:ascii="Times New Roman" w:hAnsi="Times New Roman"/>
          <w:color w:val="000000"/>
          <w:sz w:val="28"/>
        </w:rPr>
        <w:t xml:space="preserve">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4D67CB">
        <w:rPr>
          <w:rFonts w:ascii="Times New Roman" w:hAnsi="Times New Roman"/>
          <w:color w:val="000000"/>
          <w:sz w:val="28"/>
        </w:rPr>
        <w:t xml:space="preserve"> в.". </w:t>
      </w:r>
      <w:proofErr w:type="gramEnd"/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lastRenderedPageBreak/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</w:t>
      </w:r>
      <w:r w:rsidRPr="004D67CB">
        <w:rPr>
          <w:rFonts w:ascii="Times New Roman" w:hAnsi="Times New Roman"/>
          <w:color w:val="000000"/>
          <w:sz w:val="28"/>
        </w:rPr>
        <w:t xml:space="preserve">аргументы по проблемам участия субъектов политики в политическом процессе. 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</w:t>
      </w:r>
      <w:r w:rsidRPr="004D67CB">
        <w:rPr>
          <w:rFonts w:ascii="Times New Roman" w:hAnsi="Times New Roman"/>
          <w:color w:val="000000"/>
          <w:sz w:val="28"/>
        </w:rPr>
        <w:t xml:space="preserve">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:rsidR="00A25E1C" w:rsidRPr="004D67CB" w:rsidRDefault="00B5041C">
      <w:pPr>
        <w:spacing w:after="0"/>
        <w:ind w:firstLine="600"/>
        <w:jc w:val="both"/>
      </w:pPr>
      <w:r w:rsidRPr="004D67CB">
        <w:rPr>
          <w:rFonts w:ascii="Times New Roman" w:hAnsi="Times New Roman"/>
          <w:color w:val="000000"/>
          <w:sz w:val="28"/>
        </w:rPr>
        <w:t>16) Применять знание о правах и обязанностях потребителя финансовых услуг, установленных закон</w:t>
      </w:r>
      <w:r w:rsidRPr="004D67CB">
        <w:rPr>
          <w:rFonts w:ascii="Times New Roman" w:hAnsi="Times New Roman"/>
          <w:color w:val="000000"/>
          <w:sz w:val="28"/>
        </w:rPr>
        <w:t xml:space="preserve">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:rsidR="00A25E1C" w:rsidRPr="004D67CB" w:rsidRDefault="00B5041C">
      <w:pPr>
        <w:spacing w:after="0"/>
        <w:ind w:firstLine="600"/>
        <w:jc w:val="both"/>
      </w:pPr>
      <w:proofErr w:type="gramStart"/>
      <w:r w:rsidRPr="004D67CB">
        <w:rPr>
          <w:rFonts w:ascii="Times New Roman" w:hAnsi="Times New Roman"/>
          <w:color w:val="000000"/>
          <w:sz w:val="28"/>
        </w:rPr>
        <w:t>17) Оценивать социальную информацию по проблемам политической жизни общества, правового регулиро</w:t>
      </w:r>
      <w:r w:rsidRPr="004D67CB">
        <w:rPr>
          <w:rFonts w:ascii="Times New Roman" w:hAnsi="Times New Roman"/>
          <w:color w:val="000000"/>
          <w:sz w:val="28"/>
        </w:rPr>
        <w:t>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</w:t>
      </w:r>
      <w:r w:rsidRPr="004D67CB">
        <w:rPr>
          <w:rFonts w:ascii="Times New Roman" w:hAnsi="Times New Roman"/>
          <w:color w:val="000000"/>
          <w:sz w:val="28"/>
        </w:rPr>
        <w:t>ку действиям людей в типичных (модельных) ситуациях с точки зрения социальных норм, в том числе норм морали и права.</w:t>
      </w:r>
      <w:proofErr w:type="gramEnd"/>
    </w:p>
    <w:p w:rsidR="00A25E1C" w:rsidRPr="004D67CB" w:rsidRDefault="00A25E1C">
      <w:pPr>
        <w:sectPr w:rsidR="00A25E1C" w:rsidRPr="004D67CB">
          <w:pgSz w:w="11906" w:h="16383"/>
          <w:pgMar w:top="1134" w:right="850" w:bottom="1134" w:left="1701" w:header="720" w:footer="720" w:gutter="0"/>
          <w:cols w:space="720"/>
        </w:sectPr>
      </w:pPr>
    </w:p>
    <w:p w:rsidR="00A25E1C" w:rsidRDefault="00B5041C">
      <w:pPr>
        <w:spacing w:after="0"/>
        <w:ind w:left="120"/>
      </w:pPr>
      <w:bookmarkStart w:id="7" w:name="block-98067759"/>
      <w:bookmarkEnd w:id="6"/>
      <w:r w:rsidRPr="004D67C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5E1C" w:rsidRDefault="00B504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950"/>
        <w:gridCol w:w="2006"/>
        <w:gridCol w:w="3383"/>
      </w:tblGrid>
      <w:tr w:rsidR="00A25E1C">
        <w:trPr>
          <w:trHeight w:val="144"/>
          <w:tblCellSpacing w:w="20" w:type="nil"/>
        </w:trPr>
        <w:tc>
          <w:tcPr>
            <w:tcW w:w="6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5E1C" w:rsidRDefault="00A25E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5E1C" w:rsidRDefault="00A25E1C"/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5E1C" w:rsidRDefault="00A25E1C"/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Логика и ее законы.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Искусство спорить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 разделу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теме «Политическая жизнь общества»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 w:rsidRPr="004D67CB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повтоение</w:t>
            </w:r>
            <w:proofErr w:type="spellEnd"/>
          </w:p>
        </w:tc>
      </w:tr>
      <w:tr w:rsidR="00A25E1C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383" w:type="dxa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</w:tbl>
    <w:p w:rsidR="00A25E1C" w:rsidRDefault="00A25E1C">
      <w:pPr>
        <w:sectPr w:rsidR="00A25E1C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4991"/>
        <w:gridCol w:w="1522"/>
        <w:gridCol w:w="1841"/>
        <w:gridCol w:w="1910"/>
        <w:gridCol w:w="2622"/>
      </w:tblGrid>
      <w:tr w:rsidR="00A25E1C">
        <w:trPr>
          <w:trHeight w:val="144"/>
          <w:tblCellSpacing w:w="20" w:type="nil"/>
        </w:trPr>
        <w:tc>
          <w:tcPr>
            <w:tcW w:w="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5E1C" w:rsidRDefault="00A25E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5E1C" w:rsidRDefault="00A25E1C"/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5E1C" w:rsidRDefault="00A25E1C"/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Суверенитет</w:t>
            </w:r>
            <w:proofErr w:type="spellEnd"/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Экономический суверенитет: производство и продовольствие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"Суверенитет"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 w:rsidRPr="004D67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Россия сегодня: государственные интересы и необходимость их защиты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"Россия сегодня: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государственные интересы и необходимость их защиты"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 w:rsidRPr="004D67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Россия в глобальной экономике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по теме "Россия в глобальной экономике"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 w:rsidRPr="004D67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 xml:space="preserve">Формирование справедливого миропорядка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История трансформации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миропорядков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>: от Вестфальского мира и Венского конгресса до Лиги Наций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Ялтинско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-Потсдамская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система послевоенного устройства мира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Организация Объединенных Наций: история и проблемы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Биполярный мир и холодная война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Однополярный мир и движение к многополярности.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повторение</w:t>
            </w:r>
            <w:proofErr w:type="spellEnd"/>
          </w:p>
        </w:tc>
      </w:tr>
      <w:tr w:rsidR="00A25E1C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25E1C" w:rsidRDefault="00A25E1C"/>
        </w:tc>
      </w:tr>
    </w:tbl>
    <w:p w:rsidR="00A25E1C" w:rsidRDefault="00A25E1C">
      <w:pPr>
        <w:sectPr w:rsidR="00A25E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5E1C" w:rsidRDefault="00A25E1C">
      <w:pPr>
        <w:sectPr w:rsidR="00A25E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5E1C" w:rsidRDefault="00B5041C">
      <w:pPr>
        <w:spacing w:after="0"/>
        <w:ind w:left="120"/>
      </w:pPr>
      <w:bookmarkStart w:id="8" w:name="block-9806776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25E1C" w:rsidRDefault="00B504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5423"/>
        <w:gridCol w:w="3212"/>
        <w:gridCol w:w="2940"/>
      </w:tblGrid>
      <w:tr w:rsidR="00A25E1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5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5E1C" w:rsidRDefault="00A25E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5E1C" w:rsidRDefault="00A25E1C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Мнение или знание?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Способы познания окружающего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социальных взаимодействий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Государственная политика в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сфере культуры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Банковская система.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Финансовые услуги и страхование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</w:tr>
    </w:tbl>
    <w:p w:rsidR="00A25E1C" w:rsidRDefault="00A25E1C">
      <w:pPr>
        <w:sectPr w:rsidR="00A25E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5E1C" w:rsidRDefault="00B504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5423"/>
        <w:gridCol w:w="3212"/>
        <w:gridCol w:w="2940"/>
      </w:tblGrid>
      <w:tr w:rsidR="00A25E1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5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5E1C" w:rsidRDefault="00A25E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5E1C" w:rsidRDefault="00A25E1C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5E1C" w:rsidRDefault="00A25E1C">
            <w:pPr>
              <w:spacing w:after="0"/>
              <w:ind w:left="135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Преемственность истории развития российской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государственности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Экономический суверенитет: производство и продовольствие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"Суверенитет"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"Россия в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глобальной экономике"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История трансформации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миропорядков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>: от Вестфальского мира и Венского конгресса до Лиги Наций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История трансформации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миропорядков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>: от Вестфальского мира и Венского конгресса до Лиги Наций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Ялтинско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-Потсдамская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система послевоенного устройства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Ялтинско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>-Потсдамская система послевоенного устройства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Организация Объединенных Наций: история и проблемы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Организация Объединенных Наций: история и проблемы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Биполярный мир и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холодная война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Биполярный мир и холодная война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Однополярный мир и движение к многополярности.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>"Формирование справедливого миропорядка в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A25E1C">
            <w:pPr>
              <w:spacing w:after="0"/>
              <w:ind w:left="135"/>
              <w:jc w:val="center"/>
            </w:pPr>
          </w:p>
        </w:tc>
      </w:tr>
      <w:tr w:rsidR="00A25E1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25E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135"/>
            </w:pP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</w:tbl>
    <w:p w:rsidR="00A25E1C" w:rsidRDefault="00A25E1C">
      <w:pPr>
        <w:sectPr w:rsidR="00A25E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5E1C" w:rsidRDefault="00A25E1C">
      <w:pPr>
        <w:sectPr w:rsidR="00A25E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5E1C" w:rsidRDefault="00A25E1C">
      <w:pPr>
        <w:spacing w:after="0"/>
        <w:ind w:left="120"/>
      </w:pPr>
      <w:bookmarkStart w:id="9" w:name="block-98067763"/>
      <w:bookmarkEnd w:id="8"/>
    </w:p>
    <w:p w:rsidR="00A25E1C" w:rsidRDefault="00B504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:rsidR="00A25E1C" w:rsidRDefault="00B504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A25E1C" w:rsidRDefault="00B504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25E1C" w:rsidRDefault="00A25E1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2"/>
        <w:gridCol w:w="7701"/>
      </w:tblGrid>
      <w:tr w:rsidR="00A25E1C" w:rsidRPr="004D67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/>
              <w:ind w:left="-41"/>
            </w:pP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</w:t>
            </w:r>
            <w:r w:rsidRPr="004D67CB"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результаты освоения основной образовательной программы среднего общего образования </w:t>
            </w:r>
          </w:p>
        </w:tc>
      </w:tr>
      <w:tr w:rsidR="00A25E1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Владеть знаниями об обществе как целостной развивающейся системе в единстве и взаимодействии основных сфер и социальных институтов; человеке как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Уметь определять смысл, различать признаки научных понятий и использовать понятийный аппарат при анализе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и оценке социальных явлений на примерах раздела «Человек и общество»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типологизировать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на основе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деятельности, критерии социальной стратификации, виды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социальной мобильности, социальных статусов и ролей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Отражать связи социальных объектов и явлений, их динамику с помощью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различных знаковых систем, в том числе в таблицах, схемах, диаграммах, графиках.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социальной информации,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онном сообщении, выделять факты, выводы, оценочные суждения, мнения при изучении раздела «Человек и общество»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человеке и обществе, представлять ее рез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азвернутых ответов, анализировать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>неадаптированные тексты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Конкретизировать теоретическ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Формулировать, основываясь на социальных ценностях и приобретенных знаниях о человеке в обществе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сти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A25E1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Владеть знаниями об основах российской государственной культурной политики; учр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  <w:proofErr w:type="gramEnd"/>
          </w:p>
        </w:tc>
      </w:tr>
      <w:tr w:rsidR="00A25E1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Характеризовать российские духовно-нравственные ценности, в том числе ценности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</w:t>
            </w:r>
            <w:proofErr w:type="gram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25E1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й аппарат при анализе и оценке социальных явлений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типологизировать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на основ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причины и последствия преобразований культурной жизни и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культурной политики государства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Применять знания, полученные при изучении раздела «Культура. </w:t>
            </w: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Иску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ра, публикации в средствах массовой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информации.</w:t>
            </w:r>
            <w:proofErr w:type="gramEnd"/>
          </w:p>
        </w:tc>
      </w:tr>
      <w:tr w:rsidR="00A25E1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</w:t>
            </w:r>
            <w:proofErr w:type="gram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A25E1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решении различных задач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модельными ситуациями, примерами общественной жизни и личного социального опыта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олитики в сфере культуры на развитие искусства и различных учреждений культуры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Оценивать социальную информацию по проблемам развития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современного общества, потребностей и интересов личности, в том числе поступающую по каналам сетевых коммуникаций,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A25E1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Владеть знаниями об экономике как науке и хозяйстве; экономическом росте и его факторах; эконмических циклах и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антициклической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политике, экономических системах; особенностях рыночных отношений в современной экономике; предпринимательской деятельност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и анализе и оценке социальных явлений на примерах раздела «Экономическая жизнь общества»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Уметь классифицировать и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типологизировать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на основе предложенных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</w:t>
            </w:r>
            <w:proofErr w:type="gram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объекты и виды страхования; экономические функции государства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экономической сфере жизни российского общества, безработицы; эко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номические функции государства, Центрального банка Российской Федерации, предпринимательства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pacing w:val="-2"/>
                <w:sz w:val="24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</w:t>
            </w:r>
            <w:r w:rsidRPr="004D67CB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иальные публикации на </w:t>
            </w:r>
            <w:proofErr w:type="spellStart"/>
            <w:r w:rsidRPr="004D67CB"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интернет-ресурсах</w:t>
            </w:r>
            <w:proofErr w:type="spellEnd"/>
            <w:r w:rsidRPr="004D67CB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государственных органов, нормативные правовые акты, государственные документы стратегического характера, публикации в СМИ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социальной информации, представленной в различных знаковых системах,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чные суждения, мнения при изучении раздела «Экономическая жизнь общества»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полученных знаний об экономической жизни общества, представлять ее результаты в виде завершенных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ировать неадаптированные тексты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ния об экономическом росте и развитии,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антициклической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ствительности, модельными ситуациями, примерами общественной жизни и личного социального опыта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щества; значения традиционных ценностей в экономической жизни общества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Оценивать социа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льную информацию по проблемам развития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A25E1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Владеть знаниями о политике и политической деятельности, субъектах политики, политическом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процессе и политическом участии; структуре и функциях политической системы общества; политической идеолог</w:t>
            </w: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ии и ее</w:t>
            </w:r>
            <w:proofErr w:type="gram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Характеризовать россий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Уметь определять с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Определять различные смыслы многозначных понятий, в том числе: политическая система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общества, избирательная система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типологизировать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Уметь устанавливать, выявлять, объяснять и конкретизировать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>примерами причинно-следственные, функциональные, иер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Характеризоват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ь причины и последствия преобразований в политической сфере российского общества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равовые акты, государственные документы стратегического характера, публикации в средствах массовой информации.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еская жизнь общества»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Использовать общ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Конкретизировать теоретические положения о политической деятельности и её субъектах, политическом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ти, модельными ситуациями, примерами общественной жизни и личного социального опыта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ения традиционных ценностей в политической жизни общества и политической социализации личности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A25E1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</w:t>
            </w:r>
            <w:r>
              <w:rPr>
                <w:rFonts w:ascii="Times New Roman" w:hAnsi="Times New Roman"/>
                <w:color w:val="000000"/>
                <w:sz w:val="24"/>
              </w:rPr>
              <w:t>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Характеризовать российские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духовно-нравственные ценности, в том числе ценности человеческой жизни, патриотизма и служения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Уметь определ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Классифицировать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типологизировать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</w:t>
            </w:r>
            <w:proofErr w:type="gram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налогоплательщиков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Уметь устанавливать, выявлят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Характеризовать правовую систему Российской Федерации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у с помощью различных знаковых систем, в том числе в таблицах, схемах, диаграммах, графиках.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средствах массовой информации.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использованием полученных знаний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, сочинения) по изученным темам, составлять сложный и тезисный план развернутых ответов, анализировать неадаптированные тексты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чении раздела «Правовая система Российской Федерации»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ти, модельными ситуациями, примерами общественной жизни и личного социального опыта</w:t>
            </w:r>
            <w:proofErr w:type="gramEnd"/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A25E1C" w:rsidRPr="004D67C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52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Оценивать социальную информацию по проблемам развития современного общества, потребностей и интересов личности, в том числе поступающую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м.</w:t>
            </w:r>
          </w:p>
        </w:tc>
      </w:tr>
    </w:tbl>
    <w:p w:rsidR="00A25E1C" w:rsidRPr="004D67CB" w:rsidRDefault="00A25E1C">
      <w:pPr>
        <w:spacing w:after="0"/>
        <w:ind w:left="120"/>
      </w:pPr>
    </w:p>
    <w:p w:rsidR="00A25E1C" w:rsidRPr="004D67CB" w:rsidRDefault="00A25E1C">
      <w:pPr>
        <w:spacing w:after="0"/>
        <w:ind w:left="120"/>
      </w:pPr>
    </w:p>
    <w:p w:rsidR="00A25E1C" w:rsidRPr="004D67CB" w:rsidRDefault="00A25E1C">
      <w:pPr>
        <w:spacing w:after="0"/>
        <w:ind w:left="120"/>
      </w:pPr>
    </w:p>
    <w:p w:rsidR="00A25E1C" w:rsidRPr="004D67CB" w:rsidRDefault="00A25E1C">
      <w:pPr>
        <w:sectPr w:rsidR="00A25E1C" w:rsidRPr="004D67CB">
          <w:pgSz w:w="11906" w:h="16383"/>
          <w:pgMar w:top="1134" w:right="850" w:bottom="1134" w:left="1701" w:header="720" w:footer="720" w:gutter="0"/>
          <w:cols w:space="720"/>
        </w:sectPr>
      </w:pPr>
    </w:p>
    <w:p w:rsidR="00A25E1C" w:rsidRDefault="00B5041C">
      <w:pPr>
        <w:spacing w:before="199" w:after="199"/>
        <w:ind w:left="120"/>
      </w:pPr>
      <w:bookmarkStart w:id="10" w:name="block-9806776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25E1C" w:rsidRDefault="00A25E1C">
      <w:pPr>
        <w:spacing w:after="0"/>
        <w:ind w:left="120"/>
      </w:pPr>
    </w:p>
    <w:p w:rsidR="00A25E1C" w:rsidRDefault="00B504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8647"/>
      </w:tblGrid>
      <w:tr w:rsidR="00A25E1C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Человек в системе социальных взаимодействий.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роли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конфликты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мировоззрения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Истина и ее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критерии. Абсолютная истина.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истины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Учреждения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Историческая память и преемственность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Музеи. Виды музеев.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Функции музеев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Библиотеки. Виды библиотек. Функции библиотек.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Театр как вид искусства. Функции театра.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Кино. Функции кино. Виды и многообразие жанров кино.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Экономика как наука. Микро- и макроэкономика.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Экономический рост, его типы и факторы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Понятие экономического цикла. Фазы экономического цикла. Причины экономических циклов.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D67CB">
              <w:rPr>
                <w:rFonts w:ascii="Times New Roman" w:hAnsi="Times New Roman"/>
                <w:color w:val="000000"/>
                <w:sz w:val="24"/>
              </w:rPr>
              <w:t>Антициклическая</w:t>
            </w:r>
            <w:proofErr w:type="spell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политика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Безработица и государственная политика в области занятости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Рыночный механизм. Рыночный спрос. Закон спроса.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Монополия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Банки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.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Банковская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мошенничества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страхования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ее структура.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 Финансовый сектор и его роль в экономике.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pacing w:val="-5"/>
                <w:sz w:val="24"/>
              </w:rPr>
              <w:t>Ро</w:t>
            </w:r>
            <w:r w:rsidRPr="004D67CB">
              <w:rPr>
                <w:rFonts w:ascii="Times New Roman" w:hAnsi="Times New Roman"/>
                <w:color w:val="000000"/>
                <w:spacing w:val="2"/>
                <w:sz w:val="24"/>
              </w:rPr>
              <w:t>л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ь</w:t>
            </w:r>
            <w:r w:rsidRPr="004D67CB">
              <w:rPr>
                <w:rFonts w:ascii="Times New Roman" w:hAnsi="Times New Roman"/>
                <w:color w:val="000000"/>
                <w:spacing w:val="11"/>
                <w:sz w:val="24"/>
              </w:rPr>
              <w:t xml:space="preserve"> </w:t>
            </w:r>
            <w:r w:rsidRPr="004D67CB">
              <w:rPr>
                <w:rFonts w:ascii="Times New Roman" w:hAnsi="Times New Roman"/>
                <w:color w:val="000000"/>
                <w:spacing w:val="-12"/>
                <w:sz w:val="24"/>
              </w:rPr>
              <w:t>г</w:t>
            </w:r>
            <w:r w:rsidRPr="004D67CB">
              <w:rPr>
                <w:rFonts w:ascii="Times New Roman" w:hAnsi="Times New Roman"/>
                <w:color w:val="000000"/>
                <w:spacing w:val="2"/>
                <w:sz w:val="24"/>
              </w:rPr>
              <w:t>о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4D67CB">
              <w:rPr>
                <w:rFonts w:ascii="Times New Roman" w:hAnsi="Times New Roman"/>
                <w:color w:val="000000"/>
                <w:spacing w:val="-5"/>
                <w:sz w:val="24"/>
              </w:rPr>
              <w:t>у</w:t>
            </w:r>
            <w:r w:rsidRPr="004D67CB">
              <w:rPr>
                <w:rFonts w:ascii="Times New Roman" w:hAnsi="Times New Roman"/>
                <w:color w:val="000000"/>
                <w:spacing w:val="2"/>
                <w:sz w:val="24"/>
              </w:rPr>
              <w:t>да</w:t>
            </w:r>
            <w:r w:rsidRPr="004D67CB">
              <w:rPr>
                <w:rFonts w:ascii="Times New Roman" w:hAnsi="Times New Roman"/>
                <w:color w:val="000000"/>
                <w:spacing w:val="-3"/>
                <w:sz w:val="24"/>
              </w:rPr>
              <w:t>рс</w:t>
            </w:r>
            <w:r w:rsidRPr="004D67CB">
              <w:rPr>
                <w:rFonts w:ascii="Times New Roman" w:hAnsi="Times New Roman"/>
                <w:color w:val="000000"/>
                <w:spacing w:val="2"/>
                <w:sz w:val="24"/>
              </w:rPr>
              <w:t>т</w:t>
            </w:r>
            <w:r w:rsidRPr="004D67CB">
              <w:rPr>
                <w:rFonts w:ascii="Times New Roman" w:hAnsi="Times New Roman"/>
                <w:color w:val="000000"/>
                <w:spacing w:val="-3"/>
                <w:sz w:val="24"/>
              </w:rPr>
              <w:t>в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а</w:t>
            </w:r>
            <w:r w:rsidRPr="004D67CB">
              <w:rPr>
                <w:rFonts w:ascii="Times New Roman" w:hAnsi="Times New Roman"/>
                <w:color w:val="000000"/>
                <w:spacing w:val="34"/>
                <w:sz w:val="24"/>
              </w:rPr>
              <w:t xml:space="preserve">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в</w:t>
            </w:r>
            <w:r w:rsidRPr="004D67CB">
              <w:rPr>
                <w:rFonts w:ascii="Times New Roman" w:hAnsi="Times New Roman"/>
                <w:color w:val="000000"/>
                <w:spacing w:val="31"/>
                <w:sz w:val="24"/>
              </w:rPr>
              <w:t xml:space="preserve"> </w:t>
            </w:r>
            <w:r w:rsidRPr="004D67CB">
              <w:rPr>
                <w:rFonts w:ascii="Times New Roman" w:hAnsi="Times New Roman"/>
                <w:color w:val="000000"/>
                <w:spacing w:val="-8"/>
                <w:sz w:val="24"/>
              </w:rPr>
              <w:t>с</w:t>
            </w:r>
            <w:r w:rsidRPr="004D67CB">
              <w:rPr>
                <w:rFonts w:ascii="Times New Roman" w:hAnsi="Times New Roman"/>
                <w:color w:val="000000"/>
                <w:spacing w:val="2"/>
                <w:sz w:val="24"/>
              </w:rPr>
              <w:t>овременно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й</w:t>
            </w:r>
            <w:r w:rsidRPr="004D67CB">
              <w:rPr>
                <w:rFonts w:ascii="Times New Roman" w:hAnsi="Times New Roman"/>
                <w:color w:val="000000"/>
                <w:spacing w:val="7"/>
                <w:sz w:val="24"/>
              </w:rPr>
              <w:t xml:space="preserve"> </w:t>
            </w:r>
            <w:r w:rsidRPr="004D67CB">
              <w:rPr>
                <w:rFonts w:ascii="Times New Roman" w:hAnsi="Times New Roman"/>
                <w:color w:val="000000"/>
                <w:spacing w:val="2"/>
                <w:sz w:val="24"/>
              </w:rPr>
              <w:t>э</w:t>
            </w:r>
            <w:r w:rsidRPr="004D67CB">
              <w:rPr>
                <w:rFonts w:ascii="Times New Roman" w:hAnsi="Times New Roman"/>
                <w:color w:val="000000"/>
                <w:spacing w:val="-3"/>
                <w:sz w:val="24"/>
              </w:rPr>
              <w:t>к</w:t>
            </w:r>
            <w:r w:rsidRPr="004D67CB">
              <w:rPr>
                <w:rFonts w:ascii="Times New Roman" w:hAnsi="Times New Roman"/>
                <w:color w:val="000000"/>
                <w:spacing w:val="2"/>
                <w:sz w:val="24"/>
              </w:rPr>
              <w:t>ономик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е. Государственный бюджет. Денежно-кредитная политика Банка России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Политика и власть.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Политические институты.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Политический процесс. Политическое участие. Формы участия граждан в политике.</w:t>
            </w:r>
          </w:p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референдум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Политическая элита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Политическая система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общества, её структура и функции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Политические партии как субъекты политики, их функции. Структура политической партии.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Избирательная система. Типы избирательных систем: </w:t>
            </w:r>
            <w:proofErr w:type="gramStart"/>
            <w:r w:rsidRPr="004D67CB">
              <w:rPr>
                <w:rFonts w:ascii="Times New Roman" w:hAnsi="Times New Roman"/>
                <w:color w:val="000000"/>
                <w:sz w:val="24"/>
              </w:rPr>
              <w:t>мажоритарная</w:t>
            </w:r>
            <w:proofErr w:type="gramEnd"/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</w:t>
            </w:r>
            <w:r>
              <w:rPr>
                <w:rFonts w:ascii="Times New Roman" w:hAnsi="Times New Roman"/>
                <w:color w:val="000000"/>
                <w:sz w:val="24"/>
              </w:rPr>
              <w:t>ирательный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Гражданское право. Основные принципы гражданских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Организационно-правовые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коммерческих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организаций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Семейное право. Правовое регулирование семейных отношений. Условия заключения брака. Порядок заключения брака.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Прекр</w:t>
            </w:r>
            <w:r>
              <w:rPr>
                <w:rFonts w:ascii="Times New Roman" w:hAnsi="Times New Roman"/>
                <w:color w:val="000000"/>
                <w:sz w:val="24"/>
              </w:rPr>
              <w:t>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брака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Трудовое право. Трудовые правоотношения. Трудовой договор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Административное правонарушение и административная ответственность.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Экологическое право. 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них</w:t>
            </w:r>
            <w:proofErr w:type="spellEnd"/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Финансовое право. Налоговое право. Основные начала законодательс</w:t>
            </w:r>
            <w:r w:rsidRPr="004D67CB">
              <w:rPr>
                <w:rFonts w:ascii="Times New Roman" w:hAnsi="Times New Roman"/>
                <w:color w:val="000000"/>
                <w:sz w:val="24"/>
              </w:rPr>
              <w:t>тва о налогах и сборах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Налоги, сборы, страховые взносы. Классификация налогов и сборов.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уплачиваемые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Участники отношений, регулируемых законодательством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</w:t>
            </w:r>
            <w:r>
              <w:rPr>
                <w:rFonts w:ascii="Times New Roman" w:hAnsi="Times New Roman"/>
                <w:color w:val="000000"/>
                <w:sz w:val="24"/>
              </w:rPr>
              <w:t>плательщиков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Уголовное право. Понятие и основные принципы уголовного права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A25E1C" w:rsidRPr="004D67C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Pr="004D67CB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>Процессуальное право. Принципы процессуального права</w:t>
            </w:r>
          </w:p>
        </w:tc>
      </w:tr>
      <w:tr w:rsidR="00A25E1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5E1C" w:rsidRDefault="00B5041C">
            <w:pPr>
              <w:spacing w:after="0" w:line="360" w:lineRule="auto"/>
              <w:ind w:left="228"/>
              <w:jc w:val="both"/>
            </w:pPr>
            <w:r w:rsidRPr="004D67CB">
              <w:rPr>
                <w:rFonts w:ascii="Times New Roman" w:hAnsi="Times New Roman"/>
                <w:color w:val="000000"/>
                <w:sz w:val="24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</w:tbl>
    <w:p w:rsidR="00A25E1C" w:rsidRDefault="00A25E1C">
      <w:pPr>
        <w:spacing w:before="199" w:after="199"/>
        <w:ind w:left="120"/>
      </w:pPr>
    </w:p>
    <w:p w:rsidR="00A25E1C" w:rsidRDefault="00A25E1C">
      <w:pPr>
        <w:spacing w:before="199" w:after="199"/>
        <w:ind w:left="120"/>
      </w:pPr>
    </w:p>
    <w:p w:rsidR="00A25E1C" w:rsidRDefault="00A25E1C">
      <w:pPr>
        <w:spacing w:after="0"/>
        <w:ind w:left="120"/>
      </w:pPr>
    </w:p>
    <w:p w:rsidR="00A25E1C" w:rsidRDefault="00A25E1C">
      <w:pPr>
        <w:sectPr w:rsidR="00A25E1C">
          <w:pgSz w:w="11906" w:h="16383"/>
          <w:pgMar w:top="1134" w:right="850" w:bottom="1134" w:left="1701" w:header="720" w:footer="720" w:gutter="0"/>
          <w:cols w:space="720"/>
        </w:sectPr>
      </w:pPr>
    </w:p>
    <w:p w:rsidR="00A25E1C" w:rsidRDefault="00B5041C">
      <w:pPr>
        <w:spacing w:after="0"/>
        <w:ind w:left="120"/>
      </w:pPr>
      <w:bookmarkStart w:id="11" w:name="block-9806776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A25E1C" w:rsidRDefault="00B504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25E1C" w:rsidRDefault="00A25E1C">
      <w:pPr>
        <w:spacing w:after="0" w:line="480" w:lineRule="auto"/>
        <w:ind w:left="120"/>
      </w:pPr>
    </w:p>
    <w:p w:rsidR="00A25E1C" w:rsidRDefault="00A25E1C">
      <w:pPr>
        <w:spacing w:after="0" w:line="480" w:lineRule="auto"/>
        <w:ind w:left="120"/>
      </w:pPr>
    </w:p>
    <w:p w:rsidR="00A25E1C" w:rsidRDefault="00A25E1C">
      <w:pPr>
        <w:spacing w:after="0"/>
        <w:ind w:left="120"/>
      </w:pPr>
    </w:p>
    <w:p w:rsidR="00A25E1C" w:rsidRDefault="00B504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25E1C" w:rsidRDefault="00A25E1C">
      <w:pPr>
        <w:spacing w:after="0" w:line="480" w:lineRule="auto"/>
        <w:ind w:left="120"/>
      </w:pPr>
    </w:p>
    <w:p w:rsidR="00A25E1C" w:rsidRDefault="00A25E1C">
      <w:pPr>
        <w:spacing w:after="0"/>
        <w:ind w:left="120"/>
      </w:pPr>
    </w:p>
    <w:p w:rsidR="00A25E1C" w:rsidRPr="004D67CB" w:rsidRDefault="00B5041C">
      <w:pPr>
        <w:spacing w:after="0" w:line="480" w:lineRule="auto"/>
        <w:ind w:left="120"/>
      </w:pPr>
      <w:r w:rsidRPr="004D67CB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25E1C" w:rsidRPr="004D67CB" w:rsidRDefault="00A25E1C">
      <w:pPr>
        <w:spacing w:after="0" w:line="480" w:lineRule="auto"/>
        <w:ind w:left="120"/>
      </w:pPr>
    </w:p>
    <w:p w:rsidR="00A25E1C" w:rsidRPr="004D67CB" w:rsidRDefault="00A25E1C">
      <w:pPr>
        <w:sectPr w:rsidR="00A25E1C" w:rsidRPr="004D67C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00000" w:rsidRPr="004D67CB" w:rsidRDefault="00B5041C"/>
    <w:sectPr w:rsidR="00000000" w:rsidRPr="004D67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1C"/>
    <w:rsid w:val="004D67CB"/>
    <w:rsid w:val="00A25E1C"/>
    <w:rsid w:val="00B5041C"/>
    <w:rsid w:val="00F4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57</Pages>
  <Words>12253</Words>
  <Characters>69847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2026-09-08T10:01:00Z</cp:lastPrinted>
  <dcterms:created xsi:type="dcterms:W3CDTF">2026-09-08T10:01:00Z</dcterms:created>
  <dcterms:modified xsi:type="dcterms:W3CDTF">2026-09-08T10:02:00Z</dcterms:modified>
</cp:coreProperties>
</file>