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E90" w:rsidRPr="009E7607" w:rsidRDefault="00630529">
      <w:pPr>
        <w:spacing w:after="0" w:line="408" w:lineRule="auto"/>
        <w:ind w:left="120"/>
        <w:jc w:val="center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90E90" w:rsidRPr="009E7607" w:rsidRDefault="00D90E90">
      <w:pPr>
        <w:spacing w:after="0" w:line="408" w:lineRule="auto"/>
        <w:ind w:left="120"/>
        <w:jc w:val="center"/>
        <w:rPr>
          <w:lang w:val="ru-RU"/>
        </w:rPr>
      </w:pPr>
    </w:p>
    <w:p w:rsidR="00D90E90" w:rsidRPr="009E7607" w:rsidRDefault="00D90E90">
      <w:pPr>
        <w:spacing w:after="0" w:line="408" w:lineRule="auto"/>
        <w:ind w:left="120"/>
        <w:jc w:val="center"/>
        <w:rPr>
          <w:lang w:val="ru-RU"/>
        </w:rPr>
      </w:pPr>
    </w:p>
    <w:p w:rsidR="00D90E90" w:rsidRDefault="0063052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9E7607" w:rsidRPr="009E7607" w:rsidRDefault="009E7607">
      <w:pPr>
        <w:spacing w:after="0" w:line="408" w:lineRule="auto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9E7607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9E7607" w:rsidRPr="00C44396" w:rsidRDefault="009E7607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9E7607" w:rsidRPr="00557244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9E7607" w:rsidRPr="00C44396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9E7607" w:rsidRPr="00C44396" w:rsidRDefault="009E7607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9E7607" w:rsidRPr="00C44396" w:rsidRDefault="009E7607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9E7607" w:rsidRPr="00C44396" w:rsidRDefault="009E7607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9E7607" w:rsidRPr="00C44396" w:rsidRDefault="009E7607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9E7607" w:rsidRPr="00C44396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9E7607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9E7607" w:rsidRPr="0040209D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E7607" w:rsidRPr="0040209D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9E7607" w:rsidRPr="0040209D" w:rsidRDefault="009E760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630529">
      <w:pPr>
        <w:spacing w:after="0" w:line="408" w:lineRule="auto"/>
        <w:ind w:left="120"/>
        <w:jc w:val="center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90E90" w:rsidRPr="009E7607" w:rsidRDefault="00630529">
      <w:pPr>
        <w:spacing w:after="0" w:line="408" w:lineRule="auto"/>
        <w:ind w:left="120"/>
        <w:jc w:val="center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11657478)</w:t>
      </w: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630529">
      <w:pPr>
        <w:spacing w:after="0" w:line="408" w:lineRule="auto"/>
        <w:ind w:left="120"/>
        <w:jc w:val="center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9E7607">
        <w:rPr>
          <w:rFonts w:ascii="Times New Roman" w:hAnsi="Times New Roman"/>
          <w:b/>
          <w:color w:val="000000"/>
          <w:sz w:val="28"/>
          <w:lang w:val="ru-RU"/>
        </w:rPr>
        <w:t>предмета «Вероятность и статистика. Углубленный уровень»</w:t>
      </w:r>
    </w:p>
    <w:p w:rsidR="00D90E90" w:rsidRPr="009E7607" w:rsidRDefault="00630529">
      <w:pPr>
        <w:spacing w:after="0" w:line="408" w:lineRule="auto"/>
        <w:ind w:left="120"/>
        <w:jc w:val="center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D90E90">
      <w:pPr>
        <w:spacing w:after="0"/>
        <w:ind w:left="120"/>
        <w:jc w:val="center"/>
        <w:rPr>
          <w:lang w:val="ru-RU"/>
        </w:rPr>
      </w:pPr>
    </w:p>
    <w:p w:rsidR="00D90E90" w:rsidRPr="009E7607" w:rsidRDefault="009E7607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bookmarkStart w:id="0" w:name="block-97368417"/>
      <w:bookmarkStart w:id="1" w:name="_GoBack"/>
      <w:bookmarkEnd w:id="1"/>
      <w:r w:rsidRPr="009E760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</w:t>
      </w:r>
      <w:r w:rsidRPr="009E7607">
        <w:rPr>
          <w:rFonts w:ascii="Times New Roman" w:hAnsi="Times New Roman"/>
          <w:color w:val="000000"/>
          <w:sz w:val="28"/>
          <w:lang w:val="ru-RU"/>
        </w:rPr>
        <w:t>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</w:t>
      </w:r>
      <w:r w:rsidRPr="009E7607">
        <w:rPr>
          <w:rFonts w:ascii="Times New Roman" w:hAnsi="Times New Roman"/>
          <w:color w:val="000000"/>
          <w:sz w:val="28"/>
          <w:lang w:val="ru-RU"/>
        </w:rPr>
        <w:t>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</w:t>
      </w:r>
      <w:r w:rsidRPr="009E7607">
        <w:rPr>
          <w:rFonts w:ascii="Times New Roman" w:hAnsi="Times New Roman"/>
          <w:color w:val="000000"/>
          <w:sz w:val="28"/>
          <w:lang w:val="ru-RU"/>
        </w:rPr>
        <w:t>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матическую формализацию.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Помимо основных линий в учебный ку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рс вкл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ужит основой для формирования представлений о распределении вероятностей между значениями случайных величин. Важную часть в этой содержательной </w:t>
      </w: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линии занимает изучение 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геометрического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и биномиального распределений и знакомство с их непрерывными аналогами –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показательным и нормальным распределениями.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</w:t>
      </w:r>
      <w:r w:rsidRPr="009E7607">
        <w:rPr>
          <w:rFonts w:ascii="Times New Roman" w:hAnsi="Times New Roman"/>
          <w:color w:val="000000"/>
          <w:sz w:val="28"/>
          <w:lang w:val="ru-RU"/>
        </w:rPr>
        <w:t>тельному и нормальному распределениям.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</w:t>
      </w:r>
      <w:r w:rsidRPr="009E7607">
        <w:rPr>
          <w:rFonts w:ascii="Times New Roman" w:hAnsi="Times New Roman"/>
          <w:color w:val="000000"/>
          <w:sz w:val="28"/>
          <w:lang w:val="ru-RU"/>
        </w:rPr>
        <w:t>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психологией и управлением.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bookmarkStart w:id="2" w:name="b36699e0-a848-4276-9295-9131bc7b4ab1"/>
      <w:r w:rsidRPr="009E7607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2"/>
    </w:p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bookmarkStart w:id="3" w:name="block-97368425"/>
      <w:bookmarkEnd w:id="0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Граф, связный г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раф, пути в графе: циклы и цепи. Степень (валентность) вершины. Графы на плоскости. Деревья.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ые опыты с равновозможными элементарными событиями.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</w:t>
      </w:r>
      <w:r w:rsidRPr="009E7607">
        <w:rPr>
          <w:rFonts w:ascii="Times New Roman" w:hAnsi="Times New Roman"/>
          <w:color w:val="000000"/>
          <w:sz w:val="28"/>
          <w:lang w:val="ru-RU"/>
        </w:rPr>
        <w:t>ормула полной вероятности. Формула Байеса. Независимые события.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ула бинома Ньютона.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лений, в том числе 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и биномиальное.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Совместное распределение двух случайных величин. Независимые случайные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величины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>атематическое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ожидание случайной величины (распределения). Примеры применения математического ожидания (страхование, лотерея)</w:t>
      </w:r>
      <w:r w:rsidRPr="009E7607">
        <w:rPr>
          <w:rFonts w:ascii="Times New Roman" w:hAnsi="Times New Roman"/>
          <w:color w:val="000000"/>
          <w:sz w:val="28"/>
          <w:lang w:val="ru-RU"/>
        </w:rPr>
        <w:t>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Неп</w:t>
      </w:r>
      <w:r w:rsidRPr="009E7607">
        <w:rPr>
          <w:rFonts w:ascii="Times New Roman" w:hAnsi="Times New Roman"/>
          <w:color w:val="000000"/>
          <w:sz w:val="28"/>
          <w:lang w:val="ru-RU"/>
        </w:rPr>
        <w:t>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</w:t>
      </w:r>
      <w:r w:rsidRPr="009E7607">
        <w:rPr>
          <w:rFonts w:ascii="Times New Roman" w:hAnsi="Times New Roman"/>
          <w:color w:val="000000"/>
          <w:sz w:val="28"/>
          <w:lang w:val="ru-RU"/>
        </w:rPr>
        <w:t>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Ковариация двух </w:t>
      </w:r>
      <w:r w:rsidRPr="009E7607">
        <w:rPr>
          <w:rFonts w:ascii="Times New Roman" w:hAnsi="Times New Roman"/>
          <w:color w:val="000000"/>
          <w:sz w:val="28"/>
          <w:lang w:val="ru-RU"/>
        </w:rPr>
        <w:t>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bookmarkStart w:id="4" w:name="block-97368426"/>
      <w:bookmarkEnd w:id="3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</w:t>
      </w:r>
      <w:r w:rsidRPr="009E7607">
        <w:rPr>
          <w:rFonts w:ascii="Times New Roman" w:hAnsi="Times New Roman"/>
          <w:b/>
          <w:color w:val="000000"/>
          <w:sz w:val="28"/>
          <w:lang w:val="ru-RU"/>
        </w:rPr>
        <w:t>ЛЬТАТЫ ОСВОЕНИЯ УЧЕБНОГО КУРСА «ВЕРОЯТНОСТЬ И СТАТИСТИКА» (УГЛУБЛЕННЫЙ УРОВЕНЬ) НА УРОВНЕ СРЕДНЕГО ОБЩЕГО ОБРАЗОВАНИЯ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</w:t>
      </w:r>
      <w:r w:rsidRPr="009E7607">
        <w:rPr>
          <w:rFonts w:ascii="Times New Roman" w:hAnsi="Times New Roman"/>
          <w:color w:val="000000"/>
          <w:sz w:val="28"/>
          <w:lang w:val="ru-RU"/>
        </w:rPr>
        <w:t>нием;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</w:t>
      </w:r>
      <w:r w:rsidRPr="009E7607">
        <w:rPr>
          <w:rFonts w:ascii="Times New Roman" w:hAnsi="Times New Roman"/>
          <w:color w:val="000000"/>
          <w:sz w:val="28"/>
          <w:lang w:val="ru-RU"/>
        </w:rPr>
        <w:t>их достижений в других науках, технологиях, сферах экономики;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</w:t>
      </w:r>
      <w:r w:rsidRPr="009E7607">
        <w:rPr>
          <w:rFonts w:ascii="Times New Roman" w:hAnsi="Times New Roman"/>
          <w:color w:val="000000"/>
          <w:sz w:val="28"/>
          <w:lang w:val="ru-RU"/>
        </w:rPr>
        <w:t>достижений науки и деятельностью учёного, осознание личного вклада в построение устойчивого будущего;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</w:t>
      </w:r>
      <w:r w:rsidRPr="009E7607">
        <w:rPr>
          <w:rFonts w:ascii="Times New Roman" w:hAnsi="Times New Roman"/>
          <w:color w:val="000000"/>
          <w:sz w:val="28"/>
          <w:lang w:val="ru-RU"/>
        </w:rPr>
        <w:t>имчивость к математическим аспектам различных видов искусства;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</w:t>
      </w:r>
      <w:r w:rsidRPr="009E7607">
        <w:rPr>
          <w:rFonts w:ascii="Times New Roman" w:hAnsi="Times New Roman"/>
          <w:color w:val="000000"/>
          <w:sz w:val="28"/>
          <w:lang w:val="ru-RU"/>
        </w:rPr>
        <w:t>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</w:t>
      </w:r>
      <w:r w:rsidRPr="009E7607">
        <w:rPr>
          <w:rFonts w:ascii="Times New Roman" w:hAnsi="Times New Roman"/>
          <w:color w:val="000000"/>
          <w:sz w:val="28"/>
          <w:lang w:val="ru-RU"/>
        </w:rPr>
        <w:t>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8) ценн</w:t>
      </w:r>
      <w:r w:rsidRPr="009E7607">
        <w:rPr>
          <w:rFonts w:ascii="Times New Roman" w:hAnsi="Times New Roman"/>
          <w:b/>
          <w:color w:val="000000"/>
          <w:sz w:val="28"/>
          <w:lang w:val="ru-RU"/>
        </w:rPr>
        <w:t xml:space="preserve">ости научного познания: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</w:t>
      </w:r>
      <w:r w:rsidRPr="009E7607">
        <w:rPr>
          <w:rFonts w:ascii="Times New Roman" w:hAnsi="Times New Roman"/>
          <w:color w:val="000000"/>
          <w:sz w:val="28"/>
          <w:lang w:val="ru-RU"/>
        </w:rPr>
        <w:t>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</w:t>
      </w:r>
      <w:r w:rsidRPr="009E7607">
        <w:rPr>
          <w:rFonts w:ascii="Times New Roman" w:hAnsi="Times New Roman"/>
          <w:color w:val="000000"/>
          <w:sz w:val="28"/>
          <w:lang w:val="ru-RU"/>
        </w:rPr>
        <w:t>ния, критерии проводимого анализа;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х и утверждениях, предлагать критерии для выявления закономерностей и противоречий;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тверждений (прямые и от противного), выстраивать аргументацию, приводить примеры и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</w:t>
      </w:r>
      <w:r w:rsidRPr="009E7607">
        <w:rPr>
          <w:rFonts w:ascii="Times New Roman" w:hAnsi="Times New Roman"/>
          <w:color w:val="000000"/>
          <w:sz w:val="28"/>
          <w:lang w:val="ru-RU"/>
        </w:rPr>
        <w:t>ом самостоятельно выделенных критериев).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</w:t>
      </w:r>
      <w:r w:rsidRPr="009E7607">
        <w:rPr>
          <w:rFonts w:ascii="Times New Roman" w:hAnsi="Times New Roman"/>
          <w:color w:val="000000"/>
          <w:sz w:val="28"/>
          <w:lang w:val="ru-RU"/>
        </w:rPr>
        <w:t>гументировать свою позицию, мнение;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самостоятельно фор</w:t>
      </w:r>
      <w:r w:rsidRPr="009E7607">
        <w:rPr>
          <w:rFonts w:ascii="Times New Roman" w:hAnsi="Times New Roman"/>
          <w:color w:val="000000"/>
          <w:sz w:val="28"/>
          <w:lang w:val="ru-RU"/>
        </w:rPr>
        <w:t>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</w:t>
      </w:r>
      <w:r w:rsidRPr="009E7607">
        <w:rPr>
          <w:rFonts w:ascii="Times New Roman" w:hAnsi="Times New Roman"/>
          <w:color w:val="000000"/>
          <w:sz w:val="28"/>
          <w:lang w:val="ru-RU"/>
        </w:rPr>
        <w:t>виях.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</w:t>
      </w:r>
      <w:r w:rsidRPr="009E7607">
        <w:rPr>
          <w:rFonts w:ascii="Times New Roman" w:hAnsi="Times New Roman"/>
          <w:color w:val="000000"/>
          <w:sz w:val="28"/>
          <w:lang w:val="ru-RU"/>
        </w:rPr>
        <w:t>м представления;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</w:t>
      </w:r>
      <w:r w:rsidRPr="009E7607">
        <w:rPr>
          <w:rFonts w:ascii="Times New Roman" w:hAnsi="Times New Roman"/>
          <w:color w:val="000000"/>
          <w:sz w:val="28"/>
          <w:lang w:val="ru-RU"/>
        </w:rPr>
        <w:t>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</w:t>
      </w:r>
      <w:r w:rsidRPr="009E7607">
        <w:rPr>
          <w:rFonts w:ascii="Times New Roman" w:hAnsi="Times New Roman"/>
          <w:color w:val="000000"/>
          <w:sz w:val="28"/>
          <w:lang w:val="ru-RU"/>
        </w:rPr>
        <w:t>зногласия, свои возражения;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</w:t>
      </w:r>
      <w:r w:rsidRPr="009E7607">
        <w:rPr>
          <w:rFonts w:ascii="Times New Roman" w:hAnsi="Times New Roman"/>
          <w:color w:val="000000"/>
          <w:sz w:val="28"/>
          <w:lang w:val="ru-RU"/>
        </w:rPr>
        <w:t>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</w:t>
      </w:r>
      <w:r w:rsidRPr="009E7607">
        <w:rPr>
          <w:rFonts w:ascii="Times New Roman" w:hAnsi="Times New Roman"/>
          <w:color w:val="000000"/>
          <w:sz w:val="28"/>
          <w:lang w:val="ru-RU"/>
        </w:rPr>
        <w:t>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результатов деятел</w:t>
      </w:r>
      <w:r w:rsidRPr="009E7607">
        <w:rPr>
          <w:rFonts w:ascii="Times New Roman" w:hAnsi="Times New Roman"/>
          <w:color w:val="000000"/>
          <w:sz w:val="28"/>
          <w:lang w:val="ru-RU"/>
        </w:rPr>
        <w:t>ьности, находить ошибку, давать оценку приобретённому опыту.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</w:t>
      </w:r>
      <w:r w:rsidRPr="009E7607">
        <w:rPr>
          <w:rFonts w:ascii="Times New Roman" w:hAnsi="Times New Roman"/>
          <w:color w:val="000000"/>
          <w:sz w:val="28"/>
          <w:lang w:val="ru-RU"/>
        </w:rPr>
        <w:t>ой работы, распределять виды работ, договариваться, обсуждать процесс и результат работы, обобщать мнения нескольких людей;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иные), выполнять свою часть работы и </w:t>
      </w:r>
      <w:r w:rsidRPr="009E7607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left="120"/>
        <w:jc w:val="both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90E90" w:rsidRPr="009E7607" w:rsidRDefault="00D90E90">
      <w:pPr>
        <w:spacing w:after="0" w:line="264" w:lineRule="auto"/>
        <w:ind w:left="120"/>
        <w:jc w:val="both"/>
        <w:rPr>
          <w:lang w:val="ru-RU"/>
        </w:rPr>
      </w:pP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E7607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свободно оперировать поняти</w:t>
      </w:r>
      <w:r w:rsidRPr="009E7607">
        <w:rPr>
          <w:rFonts w:ascii="Times New Roman" w:hAnsi="Times New Roman"/>
          <w:color w:val="000000"/>
          <w:sz w:val="28"/>
          <w:lang w:val="ru-RU"/>
        </w:rPr>
        <w:t>ями: граф, плоский граф, связный граф, путь в графе, цепь, цикл, дерево, степень вершины, дерево случайного эксперимента;</w:t>
      </w:r>
      <w:proofErr w:type="gramEnd"/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лучайного опыта, находить вероятности событий в опытах с равновозможными элементарными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событиями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;н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>аходить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для решения задач, пользоваться формулой сложения вероятностей для вероятностей двух и трех случайных событий;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</w:t>
      </w:r>
      <w:r w:rsidRPr="009E7607">
        <w:rPr>
          <w:rFonts w:ascii="Times New Roman" w:hAnsi="Times New Roman"/>
          <w:color w:val="000000"/>
          <w:sz w:val="28"/>
          <w:lang w:val="ru-RU"/>
        </w:rPr>
        <w:t>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формулы для перечисления элементов множеств, элементарных событий случайного опыта, решения задач по теории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вероятностей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>вободно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оперировать понятиями: бинарный случайный опыт (испытание), успех и неудача, независимые испытания, серия испытаний, находить </w:t>
      </w:r>
      <w:r w:rsidRPr="009E7607">
        <w:rPr>
          <w:rFonts w:ascii="Times New Roman" w:hAnsi="Times New Roman"/>
          <w:color w:val="000000"/>
          <w:sz w:val="28"/>
          <w:lang w:val="ru-RU"/>
        </w:rPr>
        <w:t>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бинарная случайная величина, геометрическое, биномиальное распределение;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ины, определения независимости случайных </w:t>
      </w:r>
      <w:proofErr w:type="spellStart"/>
      <w:r w:rsidRPr="009E7607">
        <w:rPr>
          <w:rFonts w:ascii="Times New Roman" w:hAnsi="Times New Roman"/>
          <w:color w:val="000000"/>
          <w:sz w:val="28"/>
          <w:lang w:val="ru-RU"/>
        </w:rPr>
        <w:t>величин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>вободно</w:t>
      </w:r>
      <w:proofErr w:type="spell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</w:t>
      </w:r>
      <w:r w:rsidRPr="009E7607">
        <w:rPr>
          <w:rFonts w:ascii="Times New Roman" w:hAnsi="Times New Roman"/>
          <w:color w:val="000000"/>
          <w:sz w:val="28"/>
          <w:lang w:val="ru-RU"/>
        </w:rPr>
        <w:t>метрического распределений;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</w:t>
      </w:r>
      <w:r w:rsidRPr="009E7607">
        <w:rPr>
          <w:rFonts w:ascii="Times New Roman" w:hAnsi="Times New Roman"/>
          <w:color w:val="000000"/>
          <w:sz w:val="28"/>
          <w:lang w:val="ru-RU"/>
        </w:rPr>
        <w:t>о и биномиального распределений.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E7607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9E760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E760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E760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</w:t>
      </w:r>
      <w:r w:rsidRPr="009E7607">
        <w:rPr>
          <w:rFonts w:ascii="Times New Roman" w:hAnsi="Times New Roman"/>
          <w:color w:val="000000"/>
          <w:sz w:val="28"/>
          <w:lang w:val="ru-RU"/>
        </w:rPr>
        <w:t>ть простейшие статистические гипотезы, пользуясь изученными распределениями;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</w:t>
      </w:r>
      <w:r w:rsidRPr="009E7607">
        <w:rPr>
          <w:rFonts w:ascii="Times New Roman" w:hAnsi="Times New Roman"/>
          <w:color w:val="000000"/>
          <w:sz w:val="28"/>
          <w:lang w:val="ru-RU"/>
        </w:rPr>
        <w:t>ого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D90E90" w:rsidRPr="009E7607" w:rsidRDefault="00630529">
      <w:pPr>
        <w:spacing w:after="0" w:line="264" w:lineRule="auto"/>
        <w:ind w:firstLine="600"/>
        <w:jc w:val="both"/>
        <w:rPr>
          <w:lang w:val="ru-RU"/>
        </w:rPr>
      </w:pPr>
      <w:r w:rsidRPr="009E7607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after="0"/>
        <w:ind w:left="120"/>
      </w:pPr>
      <w:bookmarkStart w:id="5" w:name="block-97368419"/>
      <w:bookmarkEnd w:id="4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90E90" w:rsidRDefault="006305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90E9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опыты, случайные события и вероятности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Серии последовательных испытаний. Испытания Бернулли. Случайный выбор из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90E90" w:rsidRDefault="00D90E90"/>
        </w:tc>
      </w:tr>
    </w:tbl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D90E90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90E90" w:rsidRDefault="00D90E90"/>
        </w:tc>
      </w:tr>
    </w:tbl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after="0"/>
        <w:ind w:left="120"/>
      </w:pPr>
      <w:bookmarkStart w:id="6" w:name="block-9736841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90E90" w:rsidRDefault="006305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487"/>
        <w:gridCol w:w="1166"/>
        <w:gridCol w:w="1841"/>
        <w:gridCol w:w="1910"/>
        <w:gridCol w:w="1347"/>
        <w:gridCol w:w="3375"/>
      </w:tblGrid>
      <w:tr w:rsidR="00D90E9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https://m.edsoo.ru/DNVFQSSRQ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https://m.edsoo.ru/UXI4HCLA1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 на плоскости. Дерево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https://m.edsoo.ru/24XFA5016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https://m.edsoo.ru/JIIN2M7PO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https://m.edsoo.ru/8S3C8YCML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https://m.edsoo.ru/N2R1G2PJ5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https://m.edsoo.ru/183Y3NKOQ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https://m.edsoo.ru/W5ZFDS3AA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https://m.edsoo.ru/ORLGTZ9K7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https://m.edsoo.ru/UNX09C5LX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https://m.edsoo.ru/NYF9VJ6R6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Комбинаторное правило умножения. Перестановки и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https://m.edsoo.ru/BVVFQUKKS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https://m.edsoo.ru/Y15CS8R20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https://m.edsoo.ru/ABSANVGJH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https://m.edsoo.ru/Q3DKAYADF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опыт (испытание), успех и неудача. Независимые испытания.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https://m.edsoo.ru/IY4T46JQ6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https://m.edsoo.ru/Q1KT2Y9IU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https://m.edsoo.ru/HIWIZ7FD8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https://m.edsoo.ru/VCL7PSU0X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https://m.edsoo.ru/NE69MIZJO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https://m.edsoo.ru/SMFB4W1JM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https://m.edsoo.ru/C6TDDUNJ8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https://m.edsoo.ru/JTT2F54GL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https://m.edsoo.ru/77Z76Y7KB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https://m.edsoo.ru/N9D7IJ9PM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https://m.edsoo.ru/C6HWOBTQQ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https://m.edsoo.ru/BGX67VSNV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https://m.edsoo.ru/HYZZFP2Y7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https://m.edsoo.ru/K522O3JU2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https://m.edsoo.ru/BOWSYV6LT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геометрического распределения.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https://m.edsoo.ru/NSGZU1L92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https://m.edsoo.ru/K2Y9U56JG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https://m.edsoo.ru/EZTQ5AO60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https://m.edsoo.ru/ZEKKZP13J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Default="00D90E90"/>
        </w:tc>
      </w:tr>
    </w:tbl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3647"/>
        <w:gridCol w:w="1120"/>
        <w:gridCol w:w="1841"/>
        <w:gridCol w:w="1910"/>
        <w:gridCol w:w="1347"/>
        <w:gridCol w:w="3338"/>
      </w:tblGrid>
      <w:tr w:rsidR="00D90E9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0E90" w:rsidRDefault="00D90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E90" w:rsidRDefault="00D90E90"/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https://m.edsoo.ru/E25IPS7YZ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https://m.edsoo.ru/84DPQY5U5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https://m.edsoo.ru/795RTYVP7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https://m.edsoo.ru/T3HDIU6R5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https://m.edsoo.ru/79I8IHPHP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https://m.edsoo.ru/I234058PN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случайная выборка. Знакомство с выборочными характеристиками. Оценка среднего и дисперсии генеральной совокупности с помощью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https://m.edsoo.ru/UFS5LUWZX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https://m.edsoo.ru/ZP168PTHI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https://m.edsoo.ru/AN2N5V9R1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Статистическая гипотеза. Проверка простейших гипотез с помощью свойств изученных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https://m.edsoo.ru/6VQ7WZS6U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https://m.edsoo.ru/ASK0DEFOW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https://m.edsoo.ru/R7UJAF3E7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распределение. Примеры задач, приводящих к 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показательному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https://m.edsoo.ru/TBYPVV96N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показательного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https://m.edsoo.ru/0TSV4N5GH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https://m.edsoo.ru/3BEDF3PKL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https://m.edsoo.ru/D45HUB3GM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https://m.edsoo.ru/6XKX4ZT1F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Ковариация двух случайных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https://m.edsoo.ru/CLXUTCA37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https://m.edsoo.ru/HR0COPOZ9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https://m.edsoo.ru/SL2HPVEAB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https://m.edsoo.ru/DQ77BBBIP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https://m.edsoo.ru/F2NT3RIIG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https://m.edsoo.ru/I9LGE6B45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https://m.edsoo.ru/JHOWUM6V3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https://m.edsoo.ru/XLU9T8DVR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https://m.edsoo.ru/661M9IPXR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https://m.edsoo.ru/2WSLLMRF6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https://m.edsoo.ru/CVIY1CQSA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https://m.edsoo.ru/FQJOJ9KXY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https://m.edsoo.ru/2YXDFL4PS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https://m.edsoo.ru/WS1ILA3U8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https://m.edsoo.ru/MFOY8KOZ7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https://m.edsoo.ru/YI8RD8A5M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величины и распределения. Математическое ожидание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90E90" w:rsidRDefault="00D90E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https://m.edsoo.ru/8NAA4YLRK</w:t>
              </w:r>
            </w:hyperlink>
          </w:p>
        </w:tc>
      </w:tr>
      <w:tr w:rsidR="00D90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E90" w:rsidRDefault="00D90E90"/>
        </w:tc>
      </w:tr>
    </w:tbl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Default="00D90E90">
      <w:pPr>
        <w:sectPr w:rsidR="00D90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E90" w:rsidRPr="009E7607" w:rsidRDefault="00630529">
      <w:pPr>
        <w:spacing w:before="199" w:after="199"/>
        <w:ind w:left="120"/>
        <w:rPr>
          <w:lang w:val="ru-RU"/>
        </w:rPr>
      </w:pPr>
      <w:bookmarkStart w:id="7" w:name="block-97368420"/>
      <w:bookmarkEnd w:id="6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90E90" w:rsidRDefault="00630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90E90" w:rsidRDefault="00D90E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90E90" w:rsidRPr="009E760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среднего общего образования </w:t>
            </w:r>
          </w:p>
        </w:tc>
      </w:tr>
      <w:tr w:rsidR="00D90E9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случайных экспериментах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D90E90" w:rsidRPr="009E760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аспределения</w:t>
            </w:r>
          </w:p>
        </w:tc>
      </w:tr>
    </w:tbl>
    <w:p w:rsidR="00D90E90" w:rsidRDefault="00630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90E90" w:rsidRDefault="00D90E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90E90" w:rsidRPr="009E760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rPr>
                <w:lang w:val="ru-RU"/>
              </w:rPr>
            </w:pP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90E9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распределению или с помощью диаграмм</w:t>
            </w:r>
          </w:p>
        </w:tc>
      </w:tr>
      <w:tr w:rsidR="00D90E90" w:rsidRPr="009E760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D90E90" w:rsidRPr="009E760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 законе больших чисел</w:t>
            </w:r>
          </w:p>
        </w:tc>
      </w:tr>
      <w:tr w:rsidR="00D90E90" w:rsidRPr="009E760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D90E90" w:rsidRPr="009E7607" w:rsidRDefault="00D90E90">
      <w:pPr>
        <w:spacing w:after="0"/>
        <w:ind w:left="120"/>
        <w:rPr>
          <w:lang w:val="ru-RU"/>
        </w:rPr>
      </w:pPr>
    </w:p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before="199" w:after="199"/>
        <w:ind w:left="120"/>
      </w:pPr>
      <w:bookmarkStart w:id="8" w:name="block-9736842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90E90" w:rsidRDefault="00630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90E90" w:rsidRDefault="00D90E9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D90E9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5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аскаля. Формула бинома Ньютона</w:t>
            </w:r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D90E9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D90E90" w:rsidRDefault="00D90E90">
      <w:pPr>
        <w:spacing w:after="0"/>
        <w:ind w:left="120"/>
      </w:pPr>
    </w:p>
    <w:p w:rsidR="00D90E90" w:rsidRDefault="006305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90E90" w:rsidRDefault="00D90E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D90E9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90E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</w:t>
            </w:r>
            <w:r>
              <w:rPr>
                <w:rFonts w:ascii="Times New Roman" w:hAnsi="Times New Roman"/>
                <w:color w:val="000000"/>
                <w:sz w:val="24"/>
              </w:rPr>
              <w:t>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D90E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D90E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5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</w:t>
            </w:r>
            <w:r>
              <w:rPr>
                <w:rFonts w:ascii="Times New Roman" w:hAnsi="Times New Roman"/>
                <w:color w:val="000000"/>
                <w:sz w:val="24"/>
              </w:rPr>
              <w:t>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D90E90" w:rsidRDefault="00D90E90">
      <w:pPr>
        <w:spacing w:after="0"/>
        <w:ind w:left="120"/>
      </w:pPr>
    </w:p>
    <w:p w:rsidR="00D90E90" w:rsidRDefault="00D90E90">
      <w:pPr>
        <w:sectPr w:rsidR="00D90E90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Pr="009E7607" w:rsidRDefault="00630529">
      <w:pPr>
        <w:spacing w:before="199" w:after="199" w:line="336" w:lineRule="auto"/>
        <w:ind w:left="120"/>
        <w:rPr>
          <w:lang w:val="ru-RU"/>
        </w:rPr>
      </w:pPr>
      <w:bookmarkStart w:id="9" w:name="block-97368423"/>
      <w:bookmarkEnd w:id="8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D90E90" w:rsidRPr="009E7607" w:rsidRDefault="00D90E9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30"/>
            </w:pP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/>
              <w:ind w:left="130"/>
              <w:rPr>
                <w:lang w:val="ru-RU"/>
              </w:rPr>
            </w:pP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еометрическая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 параметром;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физических задачах; находить площади и объёмы фигур с помощью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остями; умение использовать при решении задач изученные факты и теоремы планиметрии;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а, конуса;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ьзуя изученные формулы </w:t>
            </w:r>
            <w:r w:rsidRPr="009E760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90E90" w:rsidRPr="009E76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Pr="009E7607" w:rsidRDefault="00630529">
      <w:pPr>
        <w:spacing w:before="199" w:after="199" w:line="336" w:lineRule="auto"/>
        <w:ind w:left="120"/>
        <w:rPr>
          <w:lang w:val="ru-RU"/>
        </w:rPr>
      </w:pPr>
      <w:bookmarkStart w:id="10" w:name="block-97368424"/>
      <w:bookmarkEnd w:id="9"/>
      <w:r w:rsidRPr="009E760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D90E90" w:rsidRPr="009E7607" w:rsidRDefault="00D90E9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92"/>
            </w:pPr>
            <w:r w:rsidRPr="009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</w:t>
            </w:r>
            <w:proofErr w:type="spellStart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90E90" w:rsidRPr="009E760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Pr="009E7607" w:rsidRDefault="00630529">
            <w:pPr>
              <w:spacing w:after="0" w:line="312" w:lineRule="auto"/>
              <w:ind w:left="234"/>
              <w:rPr>
                <w:lang w:val="ru-RU"/>
              </w:rPr>
            </w:pPr>
            <w:r w:rsidRPr="009E760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D90E9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90E90" w:rsidRDefault="0063052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D90E90" w:rsidRDefault="00D90E90">
      <w:pPr>
        <w:sectPr w:rsidR="00D90E90">
          <w:pgSz w:w="11906" w:h="16383"/>
          <w:pgMar w:top="1134" w:right="850" w:bottom="1134" w:left="1701" w:header="720" w:footer="720" w:gutter="0"/>
          <w:cols w:space="720"/>
        </w:sectPr>
      </w:pPr>
    </w:p>
    <w:p w:rsidR="00D90E90" w:rsidRDefault="00630529">
      <w:pPr>
        <w:spacing w:after="0"/>
        <w:ind w:left="120"/>
      </w:pPr>
      <w:bookmarkStart w:id="11" w:name="block-9736842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D90E90" w:rsidRDefault="0063052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90E90" w:rsidRDefault="00D90E90">
      <w:pPr>
        <w:spacing w:after="0" w:line="480" w:lineRule="auto"/>
        <w:ind w:left="120"/>
      </w:pPr>
    </w:p>
    <w:p w:rsidR="00D90E90" w:rsidRDefault="00D90E90">
      <w:pPr>
        <w:spacing w:after="0" w:line="480" w:lineRule="auto"/>
        <w:ind w:left="120"/>
      </w:pPr>
    </w:p>
    <w:p w:rsidR="00D90E90" w:rsidRDefault="00D90E90">
      <w:pPr>
        <w:spacing w:after="0"/>
        <w:ind w:left="120"/>
      </w:pPr>
    </w:p>
    <w:p w:rsidR="00D90E90" w:rsidRDefault="0063052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90E90" w:rsidRDefault="00D90E90">
      <w:pPr>
        <w:spacing w:after="0" w:line="480" w:lineRule="auto"/>
        <w:ind w:left="120"/>
      </w:pPr>
    </w:p>
    <w:p w:rsidR="00D90E90" w:rsidRDefault="00D90E90">
      <w:pPr>
        <w:spacing w:after="0"/>
        <w:ind w:left="120"/>
      </w:pPr>
    </w:p>
    <w:p w:rsidR="00D90E90" w:rsidRPr="009E7607" w:rsidRDefault="00630529">
      <w:pPr>
        <w:spacing w:after="0" w:line="480" w:lineRule="auto"/>
        <w:ind w:left="120"/>
        <w:rPr>
          <w:lang w:val="ru-RU"/>
        </w:rPr>
      </w:pPr>
      <w:r w:rsidRPr="009E76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90E90" w:rsidRPr="009E7607" w:rsidRDefault="00D90E90">
      <w:pPr>
        <w:spacing w:after="0" w:line="480" w:lineRule="auto"/>
        <w:ind w:left="120"/>
        <w:rPr>
          <w:lang w:val="ru-RU"/>
        </w:rPr>
      </w:pPr>
    </w:p>
    <w:p w:rsidR="00D90E90" w:rsidRPr="009E7607" w:rsidRDefault="00D90E90">
      <w:pPr>
        <w:rPr>
          <w:lang w:val="ru-RU"/>
        </w:rPr>
        <w:sectPr w:rsidR="00D90E90" w:rsidRPr="009E760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30529" w:rsidRPr="009E7607" w:rsidRDefault="00630529">
      <w:pPr>
        <w:rPr>
          <w:lang w:val="ru-RU"/>
        </w:rPr>
      </w:pPr>
    </w:p>
    <w:sectPr w:rsidR="00630529" w:rsidRPr="009E76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90E90"/>
    <w:rsid w:val="00630529"/>
    <w:rsid w:val="009E7607"/>
    <w:rsid w:val="00D9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ORLGTZ9K7" TargetMode="External"/><Relationship Id="rId18" Type="http://schemas.openxmlformats.org/officeDocument/2006/relationships/hyperlink" Target="https://m.edsoo.ru/ABSANVGJH" TargetMode="External"/><Relationship Id="rId26" Type="http://schemas.openxmlformats.org/officeDocument/2006/relationships/hyperlink" Target="https://m.edsoo.ru/C6TDDUNJ8" TargetMode="External"/><Relationship Id="rId39" Type="http://schemas.openxmlformats.org/officeDocument/2006/relationships/hyperlink" Target="https://m.edsoo.ru/E25IPS7YZ" TargetMode="External"/><Relationship Id="rId21" Type="http://schemas.openxmlformats.org/officeDocument/2006/relationships/hyperlink" Target="https://m.edsoo.ru/Q1KT2Y9IU" TargetMode="External"/><Relationship Id="rId34" Type="http://schemas.openxmlformats.org/officeDocument/2006/relationships/hyperlink" Target="https://m.edsoo.ru/BOWSYV6LT" TargetMode="External"/><Relationship Id="rId42" Type="http://schemas.openxmlformats.org/officeDocument/2006/relationships/hyperlink" Target="https://m.edsoo.ru/T3HDIU6R5" TargetMode="External"/><Relationship Id="rId47" Type="http://schemas.openxmlformats.org/officeDocument/2006/relationships/hyperlink" Target="https://m.edsoo.ru/AN2N5V9R1" TargetMode="External"/><Relationship Id="rId50" Type="http://schemas.openxmlformats.org/officeDocument/2006/relationships/hyperlink" Target="https://m.edsoo.ru/R7UJAF3E7" TargetMode="External"/><Relationship Id="rId55" Type="http://schemas.openxmlformats.org/officeDocument/2006/relationships/hyperlink" Target="https://m.edsoo.ru/6XKX4ZT1F" TargetMode="External"/><Relationship Id="rId63" Type="http://schemas.openxmlformats.org/officeDocument/2006/relationships/hyperlink" Target="https://m.edsoo.ru/XLU9T8DVR" TargetMode="External"/><Relationship Id="rId68" Type="http://schemas.openxmlformats.org/officeDocument/2006/relationships/hyperlink" Target="https://m.edsoo.ru/2YXDFL4PS" TargetMode="External"/><Relationship Id="rId7" Type="http://schemas.openxmlformats.org/officeDocument/2006/relationships/hyperlink" Target="https://m.edsoo.ru/24XFA5016" TargetMode="External"/><Relationship Id="rId71" Type="http://schemas.openxmlformats.org/officeDocument/2006/relationships/hyperlink" Target="https://m.edsoo.ru/YI8RD8A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BVVFQUKKS" TargetMode="External"/><Relationship Id="rId29" Type="http://schemas.openxmlformats.org/officeDocument/2006/relationships/hyperlink" Target="https://m.edsoo.ru/N9D7IJ9PM" TargetMode="External"/><Relationship Id="rId11" Type="http://schemas.openxmlformats.org/officeDocument/2006/relationships/hyperlink" Target="https://m.edsoo.ru/183Y3NKOQ" TargetMode="External"/><Relationship Id="rId24" Type="http://schemas.openxmlformats.org/officeDocument/2006/relationships/hyperlink" Target="https://m.edsoo.ru/NE69MIZJO" TargetMode="External"/><Relationship Id="rId32" Type="http://schemas.openxmlformats.org/officeDocument/2006/relationships/hyperlink" Target="https://m.edsoo.ru/HYZZFP2Y7" TargetMode="External"/><Relationship Id="rId37" Type="http://schemas.openxmlformats.org/officeDocument/2006/relationships/hyperlink" Target="https://m.edsoo.ru/EZTQ5AO60" TargetMode="External"/><Relationship Id="rId40" Type="http://schemas.openxmlformats.org/officeDocument/2006/relationships/hyperlink" Target="https://m.edsoo.ru/84DPQY5U5" TargetMode="External"/><Relationship Id="rId45" Type="http://schemas.openxmlformats.org/officeDocument/2006/relationships/hyperlink" Target="https://m.edsoo.ru/UFS5LUWZX" TargetMode="External"/><Relationship Id="rId53" Type="http://schemas.openxmlformats.org/officeDocument/2006/relationships/hyperlink" Target="https://m.edsoo.ru/3BEDF3PKL" TargetMode="External"/><Relationship Id="rId58" Type="http://schemas.openxmlformats.org/officeDocument/2006/relationships/hyperlink" Target="https://m.edsoo.ru/SL2HPVEAB" TargetMode="External"/><Relationship Id="rId66" Type="http://schemas.openxmlformats.org/officeDocument/2006/relationships/hyperlink" Target="https://m.edsoo.ru/CVIY1CQSA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DNVFQSSRQ" TargetMode="External"/><Relationship Id="rId15" Type="http://schemas.openxmlformats.org/officeDocument/2006/relationships/hyperlink" Target="https://m.edsoo.ru/NYF9VJ6R6" TargetMode="External"/><Relationship Id="rId23" Type="http://schemas.openxmlformats.org/officeDocument/2006/relationships/hyperlink" Target="https://m.edsoo.ru/VCL7PSU0X" TargetMode="External"/><Relationship Id="rId28" Type="http://schemas.openxmlformats.org/officeDocument/2006/relationships/hyperlink" Target="https://m.edsoo.ru/77Z76Y7KB" TargetMode="External"/><Relationship Id="rId36" Type="http://schemas.openxmlformats.org/officeDocument/2006/relationships/hyperlink" Target="https://m.edsoo.ru/K2Y9U56JG" TargetMode="External"/><Relationship Id="rId49" Type="http://schemas.openxmlformats.org/officeDocument/2006/relationships/hyperlink" Target="https://m.edsoo.ru/ASK0DEFOW" TargetMode="External"/><Relationship Id="rId57" Type="http://schemas.openxmlformats.org/officeDocument/2006/relationships/hyperlink" Target="https://m.edsoo.ru/HR0COPOZ9" TargetMode="External"/><Relationship Id="rId61" Type="http://schemas.openxmlformats.org/officeDocument/2006/relationships/hyperlink" Target="https://m.edsoo.ru/I9LGE6B45" TargetMode="External"/><Relationship Id="rId10" Type="http://schemas.openxmlformats.org/officeDocument/2006/relationships/hyperlink" Target="https://m.edsoo.ru/N2R1G2PJ5" TargetMode="External"/><Relationship Id="rId19" Type="http://schemas.openxmlformats.org/officeDocument/2006/relationships/hyperlink" Target="https://m.edsoo.ru/Q3DKAYADF" TargetMode="External"/><Relationship Id="rId31" Type="http://schemas.openxmlformats.org/officeDocument/2006/relationships/hyperlink" Target="https://m.edsoo.ru/BGX67VSNV" TargetMode="External"/><Relationship Id="rId44" Type="http://schemas.openxmlformats.org/officeDocument/2006/relationships/hyperlink" Target="https://m.edsoo.ru/I234058PN" TargetMode="External"/><Relationship Id="rId52" Type="http://schemas.openxmlformats.org/officeDocument/2006/relationships/hyperlink" Target="https://m.edsoo.ru/0TSV4N5GH" TargetMode="External"/><Relationship Id="rId60" Type="http://schemas.openxmlformats.org/officeDocument/2006/relationships/hyperlink" Target="https://m.edsoo.ru/F2NT3RIIG" TargetMode="External"/><Relationship Id="rId65" Type="http://schemas.openxmlformats.org/officeDocument/2006/relationships/hyperlink" Target="https://m.edsoo.ru/2WSLLMRF6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S3C8YCML" TargetMode="External"/><Relationship Id="rId14" Type="http://schemas.openxmlformats.org/officeDocument/2006/relationships/hyperlink" Target="https://m.edsoo.ru/UNX09C5LX" TargetMode="External"/><Relationship Id="rId22" Type="http://schemas.openxmlformats.org/officeDocument/2006/relationships/hyperlink" Target="https://m.edsoo.ru/HIWIZ7FD8" TargetMode="External"/><Relationship Id="rId27" Type="http://schemas.openxmlformats.org/officeDocument/2006/relationships/hyperlink" Target="https://m.edsoo.ru/JTT2F54GL" TargetMode="External"/><Relationship Id="rId30" Type="http://schemas.openxmlformats.org/officeDocument/2006/relationships/hyperlink" Target="https://m.edsoo.ru/C6HWOBTQQ" TargetMode="External"/><Relationship Id="rId35" Type="http://schemas.openxmlformats.org/officeDocument/2006/relationships/hyperlink" Target="https://m.edsoo.ru/NSGZU1L92" TargetMode="External"/><Relationship Id="rId43" Type="http://schemas.openxmlformats.org/officeDocument/2006/relationships/hyperlink" Target="https://m.edsoo.ru/79I8IHPHP" TargetMode="External"/><Relationship Id="rId48" Type="http://schemas.openxmlformats.org/officeDocument/2006/relationships/hyperlink" Target="https://m.edsoo.ru/6VQ7WZS6U" TargetMode="External"/><Relationship Id="rId56" Type="http://schemas.openxmlformats.org/officeDocument/2006/relationships/hyperlink" Target="https://m.edsoo.ru/CLXUTCA37" TargetMode="External"/><Relationship Id="rId64" Type="http://schemas.openxmlformats.org/officeDocument/2006/relationships/hyperlink" Target="https://m.edsoo.ru/661M9IPXR" TargetMode="External"/><Relationship Id="rId69" Type="http://schemas.openxmlformats.org/officeDocument/2006/relationships/hyperlink" Target="https://m.edsoo.ru/WS1ILA3U8" TargetMode="External"/><Relationship Id="rId8" Type="http://schemas.openxmlformats.org/officeDocument/2006/relationships/hyperlink" Target="https://m.edsoo.ru/JIIN2M7PO" TargetMode="External"/><Relationship Id="rId51" Type="http://schemas.openxmlformats.org/officeDocument/2006/relationships/hyperlink" Target="https://m.edsoo.ru/TBYPVV96N" TargetMode="External"/><Relationship Id="rId72" Type="http://schemas.openxmlformats.org/officeDocument/2006/relationships/hyperlink" Target="https://m.edsoo.ru/8NAA4YLRK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W5ZFDS3AA" TargetMode="External"/><Relationship Id="rId17" Type="http://schemas.openxmlformats.org/officeDocument/2006/relationships/hyperlink" Target="https://m.edsoo.ru/Y15CS8R20" TargetMode="External"/><Relationship Id="rId25" Type="http://schemas.openxmlformats.org/officeDocument/2006/relationships/hyperlink" Target="https://m.edsoo.ru/SMFB4W1JM" TargetMode="External"/><Relationship Id="rId33" Type="http://schemas.openxmlformats.org/officeDocument/2006/relationships/hyperlink" Target="https://m.edsoo.ru/K522O3JU2" TargetMode="External"/><Relationship Id="rId38" Type="http://schemas.openxmlformats.org/officeDocument/2006/relationships/hyperlink" Target="https://m.edsoo.ru/ZEKKZP13J" TargetMode="External"/><Relationship Id="rId46" Type="http://schemas.openxmlformats.org/officeDocument/2006/relationships/hyperlink" Target="https://m.edsoo.ru/ZP168PTHI" TargetMode="External"/><Relationship Id="rId59" Type="http://schemas.openxmlformats.org/officeDocument/2006/relationships/hyperlink" Target="https://m.edsoo.ru/DQ77BBBIP" TargetMode="External"/><Relationship Id="rId67" Type="http://schemas.openxmlformats.org/officeDocument/2006/relationships/hyperlink" Target="https://m.edsoo.ru/FQJOJ9KXY" TargetMode="External"/><Relationship Id="rId20" Type="http://schemas.openxmlformats.org/officeDocument/2006/relationships/hyperlink" Target="https://m.edsoo.ru/IY4T46JQ6" TargetMode="External"/><Relationship Id="rId41" Type="http://schemas.openxmlformats.org/officeDocument/2006/relationships/hyperlink" Target="https://m.edsoo.ru/795RTYVP7" TargetMode="External"/><Relationship Id="rId54" Type="http://schemas.openxmlformats.org/officeDocument/2006/relationships/hyperlink" Target="https://m.edsoo.ru/D45HUB3GM" TargetMode="External"/><Relationship Id="rId62" Type="http://schemas.openxmlformats.org/officeDocument/2006/relationships/hyperlink" Target="https://m.edsoo.ru/JHOWUM6V3" TargetMode="External"/><Relationship Id="rId70" Type="http://schemas.openxmlformats.org/officeDocument/2006/relationships/hyperlink" Target="https://m.edsoo.ru/MFOY8KOZ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UXI4HCLA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7073</Words>
  <Characters>40318</Characters>
  <Application>Microsoft Office Word</Application>
  <DocSecurity>0</DocSecurity>
  <Lines>335</Lines>
  <Paragraphs>94</Paragraphs>
  <ScaleCrop>false</ScaleCrop>
  <Company/>
  <LinksUpToDate>false</LinksUpToDate>
  <CharactersWithSpaces>47297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2026-09-07T10:31:00Z</dcterms:created>
  <dcterms:modified xsi:type="dcterms:W3CDTF">2026-09-07T10:31:00Z</dcterms:modified>
</cp:coreProperties>
</file>